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A6DEE" w:rsidRDefault="009A6DEE" w:rsidP="009A6DE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4D72AA" wp14:editId="6D34A65E">
                <wp:simplePos x="0" y="0"/>
                <wp:positionH relativeFrom="column">
                  <wp:posOffset>2202180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6DEE" w:rsidRPr="00686E58" w:rsidRDefault="009A6DEE" w:rsidP="009A6DE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E169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CE169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E169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D72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4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DCDfQh4QAAAAsBAAAPAAAAAAAAAAAA&#10;AAAAAP0EAABkcnMvZG93bnJldi54bWxQSwUGAAAAAAQABADzAAAACwYAAAAA&#10;" stroked="f">
                <v:textbox style="mso-fit-shape-to-text:t" inset="5.85pt,.7pt,5.85pt,.7pt">
                  <w:txbxContent>
                    <w:p w:rsidR="009A6DEE" w:rsidRPr="00686E58" w:rsidRDefault="009A6DEE" w:rsidP="009A6DE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E169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CE169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E169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「数式」の挿入</w:t>
      </w:r>
      <w:r>
        <w:rPr>
          <w:rFonts w:ascii="ＭＳ 明朝" w:hAnsi="ＭＳ 明朝" w:hint="eastAsia"/>
          <w:b/>
          <w:sz w:val="28"/>
          <w:szCs w:val="28"/>
        </w:rPr>
        <w:t>―②｛</w:t>
      </w:r>
      <w:r>
        <w:rPr>
          <w:rFonts w:ascii="ＭＳ 明朝" w:hAnsi="ＭＳ 明朝" w:hint="eastAsia"/>
          <w:b/>
          <w:color w:val="0000FF"/>
          <w:sz w:val="28"/>
          <w:szCs w:val="28"/>
        </w:rPr>
        <w:t>括弧</w:t>
      </w:r>
      <w:r>
        <w:rPr>
          <w:rFonts w:ascii="ＭＳ 明朝" w:hAnsi="ＭＳ 明朝" w:hint="eastAsia"/>
          <w:b/>
          <w:sz w:val="28"/>
          <w:szCs w:val="28"/>
        </w:rPr>
        <w:t>で</w:t>
      </w:r>
      <w:r>
        <w:rPr>
          <w:rFonts w:hint="eastAsia"/>
          <w:b/>
          <w:sz w:val="28"/>
          <w:szCs w:val="28"/>
        </w:rPr>
        <w:t>挿入｝</w:t>
      </w:r>
    </w:p>
    <w:p w:rsidR="009A6DEE" w:rsidRPr="000C0B00" w:rsidRDefault="009A6DEE" w:rsidP="009A6DEE">
      <w:pPr>
        <w:tabs>
          <w:tab w:val="center" w:pos="5499"/>
          <w:tab w:val="left" w:pos="6540"/>
        </w:tabs>
        <w:jc w:val="center"/>
        <w:rPr>
          <w:sz w:val="22"/>
        </w:rPr>
      </w:pPr>
      <w:r w:rsidRPr="000C0B00">
        <w:rPr>
          <w:rFonts w:hint="eastAsia"/>
          <w:sz w:val="22"/>
        </w:rPr>
        <w:t>ワードでは、複数行の「括弧」を挿入する事ができます。</w:t>
      </w:r>
    </w:p>
    <w:p w:rsidR="009A6DEE" w:rsidRDefault="009A6DEE" w:rsidP="009A6DEE">
      <w:pPr>
        <w:tabs>
          <w:tab w:val="center" w:pos="5499"/>
          <w:tab w:val="left" w:pos="6540"/>
        </w:tabs>
        <w:rPr>
          <w:szCs w:val="21"/>
        </w:rPr>
      </w:pPr>
    </w:p>
    <w:p w:rsidR="009A6DEE" w:rsidRPr="000C0B00" w:rsidRDefault="009A6DEE" w:rsidP="009A6DEE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0C0B00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数式の挿入</w:t>
      </w:r>
      <w:r w:rsidRPr="000C0B00">
        <w:rPr>
          <w:rFonts w:ascii="Arial" w:hAnsi="Arial" w:cs="Arial" w:hint="eastAsia"/>
          <w:color w:val="484848"/>
          <w:spacing w:val="12"/>
          <w:sz w:val="22"/>
          <w:szCs w:val="22"/>
        </w:rPr>
        <w:t>は、「</w:t>
      </w:r>
      <w:r w:rsidRPr="000C0B00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挿入</w:t>
      </w:r>
      <w:r w:rsidRPr="000C0B00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0C0B00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記号と特殊文字</w:t>
      </w:r>
      <w:r w:rsidRPr="000C0B00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0C0B00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π数式▼</w:t>
      </w:r>
      <w:r w:rsidRPr="000C0B00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」のボタンをクリックして作成します。</w:t>
      </w:r>
    </w:p>
    <w:p w:rsidR="009A6DEE" w:rsidRDefault="009A6DEE" w:rsidP="009A6DEE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5D33FECA" wp14:editId="2EC2807F">
            <wp:extent cx="8524875" cy="13144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DEE" w:rsidRPr="00DE0D57" w:rsidRDefault="009A6DEE" w:rsidP="009A6DEE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DE0D57">
        <w:rPr>
          <w:rFonts w:ascii="Arial" w:hAnsi="Arial" w:cs="Arial" w:hint="eastAsia"/>
          <w:color w:val="484848"/>
          <w:spacing w:val="12"/>
          <w:sz w:val="22"/>
          <w:szCs w:val="22"/>
        </w:rPr>
        <w:t>「</w:t>
      </w:r>
      <w:r w:rsidRPr="000C0B00">
        <w:rPr>
          <w:rFonts w:ascii="Arial" w:hAnsi="Arial" w:cs="Arial" w:hint="eastAsia"/>
          <w:color w:val="FF0000"/>
          <w:spacing w:val="12"/>
          <w:sz w:val="24"/>
          <w:szCs w:val="24"/>
        </w:rPr>
        <w:t>π</w:t>
      </w:r>
      <w:r w:rsidRPr="00DE0D57">
        <w:rPr>
          <w:rFonts w:ascii="Arial" w:hAnsi="Arial" w:cs="Arial" w:hint="eastAsia"/>
          <w:color w:val="484848"/>
          <w:spacing w:val="12"/>
          <w:sz w:val="22"/>
          <w:szCs w:val="22"/>
        </w:rPr>
        <w:t>」ボタンをクリックすると以下のリボンで「</w:t>
      </w:r>
      <w:r w:rsidRPr="00DE0D57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数式ツール（デザイン）</w:t>
      </w:r>
      <w:r w:rsidRPr="00DE0D57">
        <w:rPr>
          <w:rFonts w:ascii="Arial" w:hAnsi="Arial" w:cs="Arial" w:hint="eastAsia"/>
          <w:color w:val="484848"/>
          <w:spacing w:val="12"/>
          <w:sz w:val="22"/>
          <w:szCs w:val="22"/>
        </w:rPr>
        <w:t>」メニュー表示されます。</w:t>
      </w:r>
    </w:p>
    <w:p w:rsidR="009A6DEE" w:rsidRDefault="009A6DEE" w:rsidP="009A6DEE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76C85E4D" wp14:editId="7FD6ABD3">
            <wp:extent cx="8524875" cy="10001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109"/>
        <w:gridCol w:w="7089"/>
      </w:tblGrid>
      <w:tr w:rsidR="009A6DEE" w:rsidTr="00BF7254">
        <w:trPr>
          <w:trHeight w:val="4674"/>
          <w:jc w:val="center"/>
        </w:trPr>
        <w:tc>
          <w:tcPr>
            <w:tcW w:w="6109" w:type="dxa"/>
          </w:tcPr>
          <w:p w:rsidR="009A6DEE" w:rsidRDefault="009A6DEE" w:rsidP="00BF725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文中に、数式を入力しなければならないケースもあります。</w:t>
            </w:r>
          </w:p>
          <w:p w:rsidR="009A6DEE" w:rsidRDefault="009A6DEE" w:rsidP="00BF7254">
            <w:pPr>
              <w:rPr>
                <w:color w:val="000000"/>
                <w:sz w:val="22"/>
                <w:szCs w:val="22"/>
              </w:rPr>
            </w:pPr>
          </w:p>
          <w:p w:rsidR="009A6DEE" w:rsidRDefault="009A6DEE" w:rsidP="00BF7254">
            <w:pPr>
              <w:rPr>
                <w:b/>
                <w:color w:val="000000"/>
                <w:sz w:val="22"/>
                <w:szCs w:val="22"/>
              </w:rPr>
            </w:pPr>
            <w:r w:rsidRPr="00821F29">
              <w:rPr>
                <w:rFonts w:hint="eastAsia"/>
                <w:b/>
                <w:color w:val="000000"/>
                <w:sz w:val="22"/>
                <w:szCs w:val="22"/>
              </w:rPr>
              <w:t>《例》</w:t>
            </w:r>
          </w:p>
          <w:p w:rsidR="009A6DEE" w:rsidRPr="00386D36" w:rsidRDefault="00F21A62" w:rsidP="00BF7254">
            <w:pPr>
              <w:rPr>
                <w:color w:val="000000"/>
                <w:sz w:val="22"/>
                <w:szCs w:val="22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hint="eastAsia"/>
                            <w:color w:val="000000"/>
                            <w:sz w:val="22"/>
                            <w:szCs w:val="22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2"/>
                            <w:szCs w:val="22"/>
                          </w:rPr>
                          <m:t>大阪城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color w:val="000000"/>
                            <w:sz w:val="22"/>
                            <w:szCs w:val="22"/>
                          </w:rPr>
                          <m:t>熊本城</m:t>
                        </m:r>
                        <m:ctrlPr>
                          <w:rPr>
                            <w:rFonts w:ascii="Cambria Math" w:eastAsia="Cambria Math" w:hAnsi="Cambria Math" w:cs="Cambria Math" w:hint="eastAsia"/>
                            <w:color w:val="000000"/>
                            <w:sz w:val="22"/>
                          </w:rPr>
                        </m:ctrlP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Cambria Math" w:hint="eastAsia"/>
                            <w:color w:val="000000"/>
                            <w:sz w:val="22"/>
                          </w:rPr>
                          <m:t>松本城</m:t>
                        </m:r>
                      </m:e>
                    </m:eqArr>
                  </m:e>
                </m:d>
              </m:oMath>
            </m:oMathPara>
          </w:p>
          <w:p w:rsidR="009A6DEE" w:rsidRPr="00386D36" w:rsidRDefault="009A6DEE" w:rsidP="00BF7254">
            <w:pPr>
              <w:rPr>
                <w:color w:val="000000"/>
                <w:sz w:val="22"/>
                <w:szCs w:val="22"/>
              </w:rPr>
            </w:pPr>
          </w:p>
          <w:p w:rsidR="009A6DEE" w:rsidRPr="00CD7F45" w:rsidRDefault="009A6DEE" w:rsidP="009A6DE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D7F45">
              <w:rPr>
                <w:rFonts w:hint="eastAsia"/>
                <w:color w:val="000000"/>
                <w:sz w:val="22"/>
                <w:szCs w:val="22"/>
              </w:rPr>
              <w:t>≪方法</w:t>
            </w:r>
            <w:r w:rsidRPr="00CD7F45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CD7F45">
              <w:rPr>
                <w:rFonts w:hint="eastAsia"/>
                <w:color w:val="000000"/>
                <w:sz w:val="22"/>
                <w:szCs w:val="22"/>
              </w:rPr>
              <w:t>≫</w:t>
            </w:r>
          </w:p>
          <w:p w:rsidR="009A6DEE" w:rsidRPr="00CD7F45" w:rsidRDefault="009A6DEE" w:rsidP="009A6DE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D7F45">
              <w:rPr>
                <w:rFonts w:hint="eastAsia"/>
                <w:color w:val="000000"/>
                <w:sz w:val="22"/>
                <w:szCs w:val="22"/>
              </w:rPr>
              <w:t>入力する位置をクリックでカーソルを置く</w:t>
            </w:r>
          </w:p>
          <w:p w:rsidR="009A6DEE" w:rsidRPr="009A6DEE" w:rsidRDefault="009A6DEE" w:rsidP="009A6DE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CD7F45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挿入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」タブのリボン「記号と特殊文字」から</w:t>
            </w:r>
          </w:p>
          <w:p w:rsidR="009A6DEE" w:rsidRPr="00CD7F45" w:rsidRDefault="009A6DEE" w:rsidP="009A6DEE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2"/>
                <w:szCs w:val="22"/>
              </w:rPr>
            </w:pP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CD7F45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数式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</w:t>
            </w:r>
            <w:r w:rsidRPr="00CD7F45">
              <w:rPr>
                <w:sz w:val="22"/>
                <w:szCs w:val="22"/>
              </w:rPr>
              <w:object w:dxaOrig="1080" w:dyaOrig="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20.25pt" o:ole="">
                  <v:imagedata r:id="rId9" o:title=""/>
                </v:shape>
                <o:OLEObject Type="Embed" ProgID="PBrush" ShapeID="_x0000_i1025" DrawAspect="Content" ObjectID="_1444653407" r:id="rId10"/>
              </w:objec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のボタンをクリックすると</w:t>
            </w:r>
          </w:p>
          <w:p w:rsidR="009A6DEE" w:rsidRPr="00CD7F45" w:rsidRDefault="009A6DEE" w:rsidP="009A6DEE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2"/>
                <w:szCs w:val="22"/>
              </w:rPr>
            </w:pPr>
            <w:r w:rsidRPr="00CD7F45">
              <w:rPr>
                <w:rFonts w:hint="eastAsia"/>
                <w:sz w:val="22"/>
                <w:szCs w:val="22"/>
              </w:rPr>
              <w:t>以下の画面が表示されます。</w:t>
            </w:r>
          </w:p>
          <w:p w:rsidR="009A6DEE" w:rsidRPr="00CD7F45" w:rsidRDefault="009A6DEE" w:rsidP="009A6DEE">
            <w:pPr>
              <w:tabs>
                <w:tab w:val="center" w:pos="5499"/>
                <w:tab w:val="left" w:pos="6540"/>
              </w:tabs>
              <w:ind w:left="360"/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</w:pP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以下のように「</w:t>
            </w:r>
            <w:r w:rsidRPr="000C0B00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デザイン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</w:t>
            </w:r>
            <w:r w:rsidRPr="00CD7F45"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  <w:br/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CD7F45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記号と特殊文字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」「</w:t>
            </w:r>
            <w:r w:rsidRPr="00CD7F45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構造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」が表示されます。</w:t>
            </w:r>
          </w:p>
          <w:p w:rsidR="009A6DEE" w:rsidRPr="00CD7F45" w:rsidRDefault="009A6DEE" w:rsidP="009A6DEE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</w:pPr>
            <w:r w:rsidRPr="00CD7F45">
              <w:rPr>
                <w:sz w:val="22"/>
                <w:szCs w:val="22"/>
              </w:rPr>
              <w:object w:dxaOrig="10740" w:dyaOrig="2310">
                <v:shape id="_x0000_i1026" type="#_x0000_t75" style="width:294.3pt;height:63.3pt" o:ole="">
                  <v:imagedata r:id="rId11" o:title=""/>
                </v:shape>
                <o:OLEObject Type="Embed" ProgID="PBrush" ShapeID="_x0000_i1026" DrawAspect="Content" ObjectID="_1444653408" r:id="rId12"/>
              </w:object>
            </w:r>
          </w:p>
          <w:p w:rsidR="009A6DEE" w:rsidRPr="00CD7F45" w:rsidRDefault="009A6DEE" w:rsidP="009A6DEE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</w:pP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また、文書中に数式挿入エリアが表示されます。</w:t>
            </w:r>
          </w:p>
          <w:p w:rsidR="009A6DEE" w:rsidRPr="00821F29" w:rsidRDefault="009A6DEE" w:rsidP="009A6DEE">
            <w:pPr>
              <w:tabs>
                <w:tab w:val="center" w:pos="5499"/>
                <w:tab w:val="left" w:pos="6540"/>
              </w:tabs>
              <w:jc w:val="center"/>
              <w:rPr>
                <w:rFonts w:ascii="Arial" w:hAnsi="Arial" w:cs="Arial"/>
                <w:color w:val="484848"/>
                <w:spacing w:val="12"/>
                <w:szCs w:val="21"/>
              </w:rPr>
            </w:pPr>
            <w:r>
              <w:rPr>
                <w:sz w:val="21"/>
              </w:rPr>
              <w:object w:dxaOrig="3135" w:dyaOrig="540">
                <v:shape id="_x0000_i1027" type="#_x0000_t75" style="width:156.75pt;height:27pt" o:ole="">
                  <v:imagedata r:id="rId13" o:title=""/>
                </v:shape>
                <o:OLEObject Type="Embed" ProgID="PBrush" ShapeID="_x0000_i1027" DrawAspect="Content" ObjectID="_1444653409" r:id="rId14"/>
              </w:object>
            </w:r>
          </w:p>
        </w:tc>
        <w:tc>
          <w:tcPr>
            <w:tcW w:w="7089" w:type="dxa"/>
            <w:shd w:val="clear" w:color="auto" w:fill="auto"/>
          </w:tcPr>
          <w:p w:rsidR="009A6DEE" w:rsidRPr="009A6DEE" w:rsidRDefault="009A6DEE" w:rsidP="00BF725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9A6DEE">
              <w:rPr>
                <w:rFonts w:hint="eastAsia"/>
                <w:color w:val="000000"/>
                <w:sz w:val="22"/>
                <w:szCs w:val="22"/>
              </w:rPr>
              <w:t>作成したい「</w:t>
            </w:r>
            <w:r w:rsidRPr="000C0B00">
              <w:rPr>
                <w:rFonts w:hint="eastAsia"/>
                <w:b/>
                <w:color w:val="000000"/>
                <w:sz w:val="22"/>
                <w:szCs w:val="22"/>
              </w:rPr>
              <w:t>計算式の構造</w:t>
            </w:r>
            <w:r w:rsidRPr="009A6DEE">
              <w:rPr>
                <w:rFonts w:hint="eastAsia"/>
                <w:color w:val="000000"/>
                <w:sz w:val="22"/>
                <w:szCs w:val="22"/>
              </w:rPr>
              <w:t>」を左クリックします。</w:t>
            </w:r>
          </w:p>
          <w:p w:rsidR="009A6DEE" w:rsidRPr="009A6DEE" w:rsidRDefault="009A6DEE" w:rsidP="00BF725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9A6DEE">
              <w:rPr>
                <w:rFonts w:hint="eastAsia"/>
                <w:color w:val="000000"/>
                <w:sz w:val="22"/>
                <w:szCs w:val="22"/>
              </w:rPr>
              <w:t>例えば、分数であれば「</w:t>
            </w:r>
            <w:r w:rsidRPr="009A6DEE">
              <w:rPr>
                <w:rFonts w:hint="eastAsia"/>
                <w:b/>
                <w:color w:val="000000"/>
                <w:sz w:val="22"/>
                <w:szCs w:val="22"/>
              </w:rPr>
              <w:t>かっこ</w:t>
            </w:r>
            <w:r w:rsidRPr="009A6DEE">
              <w:rPr>
                <w:rFonts w:hint="eastAsia"/>
                <w:color w:val="000000"/>
                <w:sz w:val="22"/>
                <w:szCs w:val="22"/>
              </w:rPr>
              <w:t>」ボタンをクリックします。</w:t>
            </w:r>
            <w:r w:rsidRPr="009A6DEE">
              <w:rPr>
                <w:sz w:val="22"/>
                <w:szCs w:val="22"/>
              </w:rPr>
              <w:object w:dxaOrig="675" w:dyaOrig="1080">
                <v:shape id="_x0000_i1028" type="#_x0000_t75" style="width:33.75pt;height:54pt" o:ole="">
                  <v:imagedata r:id="rId15" o:title=""/>
                </v:shape>
                <o:OLEObject Type="Embed" ProgID="PBrush" ShapeID="_x0000_i1028" DrawAspect="Content" ObjectID="_1444653410" r:id="rId16"/>
              </w:objec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71"/>
              <w:gridCol w:w="3392"/>
            </w:tblGrid>
            <w:tr w:rsidR="009A6DEE" w:rsidRPr="009A6DEE" w:rsidTr="00BF7254">
              <w:tc>
                <w:tcPr>
                  <w:tcW w:w="3429" w:type="dxa"/>
                </w:tcPr>
                <w:p w:rsidR="009A6DEE" w:rsidRPr="009A6DEE" w:rsidRDefault="009A6DEE" w:rsidP="00BF7254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9A6DEE">
                    <w:rPr>
                      <w:rFonts w:hint="eastAsia"/>
                      <w:sz w:val="22"/>
                      <w:szCs w:val="22"/>
                    </w:rPr>
                    <w:t>設定する括弧を選択します。</w:t>
                  </w:r>
                </w:p>
                <w:p w:rsidR="009A6DEE" w:rsidRPr="009A6DEE" w:rsidRDefault="009A6DEE" w:rsidP="00BF725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9A6DEE">
                    <w:rPr>
                      <w:sz w:val="22"/>
                      <w:szCs w:val="22"/>
                    </w:rPr>
                    <w:object w:dxaOrig="3255" w:dyaOrig="3960">
                      <v:shape id="_x0000_i1029" type="#_x0000_t75" style="width:162.75pt;height:198pt" o:ole="">
                        <v:imagedata r:id="rId17" o:title=""/>
                      </v:shape>
                      <o:OLEObject Type="Embed" ProgID="PBrush" ShapeID="_x0000_i1029" DrawAspect="Content" ObjectID="_1444653411" r:id="rId18"/>
                    </w:object>
                  </w:r>
                </w:p>
              </w:tc>
              <w:tc>
                <w:tcPr>
                  <w:tcW w:w="3429" w:type="dxa"/>
                </w:tcPr>
                <w:p w:rsidR="009A6DEE" w:rsidRPr="009A6DEE" w:rsidRDefault="009A6DEE" w:rsidP="00BF725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9A6DEE">
                    <w:rPr>
                      <w:rFonts w:hint="eastAsia"/>
                      <w:color w:val="000000"/>
                      <w:sz w:val="22"/>
                      <w:szCs w:val="22"/>
                    </w:rPr>
                    <w:t>左の様に文中に表示されます。</w:t>
                  </w:r>
                </w:p>
                <w:p w:rsidR="009A6DEE" w:rsidRPr="009A6DEE" w:rsidRDefault="009A6DEE" w:rsidP="00BF725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9A6DEE">
                    <w:rPr>
                      <w:sz w:val="22"/>
                      <w:szCs w:val="22"/>
                    </w:rPr>
                    <w:object w:dxaOrig="1245" w:dyaOrig="2190">
                      <v:shape id="_x0000_i1030" type="#_x0000_t75" style="width:62.25pt;height:109.5pt" o:ole="">
                        <v:imagedata r:id="rId19" o:title=""/>
                      </v:shape>
                      <o:OLEObject Type="Embed" ProgID="PBrush" ShapeID="_x0000_i1030" DrawAspect="Content" ObjectID="_1444653412" r:id="rId20"/>
                    </w:object>
                  </w:r>
                  <w:r w:rsidRPr="009A6DEE">
                    <w:rPr>
                      <w:rFonts w:hint="eastAsia"/>
                      <w:sz w:val="22"/>
                      <w:szCs w:val="22"/>
                    </w:rPr>
                    <w:t>を選択</w:t>
                  </w:r>
                </w:p>
                <w:p w:rsidR="009A6DEE" w:rsidRPr="009A6DEE" w:rsidRDefault="009A6DEE" w:rsidP="00BF7254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9A6DEE">
                    <w:rPr>
                      <w:sz w:val="22"/>
                      <w:szCs w:val="22"/>
                    </w:rPr>
                    <w:object w:dxaOrig="990" w:dyaOrig="540">
                      <v:shape id="_x0000_i1031" type="#_x0000_t75" style="width:49.5pt;height:27pt" o:ole="">
                        <v:imagedata r:id="rId21" o:title=""/>
                      </v:shape>
                      <o:OLEObject Type="Embed" ProgID="PBrush" ShapeID="_x0000_i1031" DrawAspect="Content" ObjectID="_1444653413" r:id="rId22"/>
                    </w:object>
                  </w:r>
                </w:p>
                <w:p w:rsidR="009A6DEE" w:rsidRPr="009A6DEE" w:rsidRDefault="009A6DEE" w:rsidP="00BF7254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9A6DEE">
                    <w:rPr>
                      <w:rFonts w:hint="eastAsia"/>
                      <w:sz w:val="22"/>
                      <w:szCs w:val="22"/>
                    </w:rPr>
                    <w:t>文字を入れる部分をクリックして入力</w:t>
                  </w:r>
                </w:p>
                <w:p w:rsidR="009A6DEE" w:rsidRPr="009A6DEE" w:rsidRDefault="009A6DEE" w:rsidP="00BF7254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9A6DEE">
                    <w:rPr>
                      <w:sz w:val="22"/>
                      <w:szCs w:val="22"/>
                    </w:rPr>
                    <w:object w:dxaOrig="1410" w:dyaOrig="495">
                      <v:shape id="_x0000_i1032" type="#_x0000_t75" style="width:70.5pt;height:24.75pt" o:ole="">
                        <v:imagedata r:id="rId23" o:title=""/>
                      </v:shape>
                      <o:OLEObject Type="Embed" ProgID="PBrush" ShapeID="_x0000_i1032" DrawAspect="Content" ObjectID="_1444653414" r:id="rId24"/>
                    </w:object>
                  </w:r>
                  <w:r w:rsidRPr="009A6DEE">
                    <w:rPr>
                      <w:rFonts w:hint="eastAsia"/>
                      <w:sz w:val="22"/>
                      <w:szCs w:val="22"/>
                    </w:rPr>
                    <w:t>→</w:t>
                  </w:r>
                  <w:r w:rsidRPr="009A6DEE">
                    <w:rPr>
                      <w:rFonts w:hint="eastAsia"/>
                      <w:color w:val="FF0000"/>
                      <w:sz w:val="22"/>
                      <w:szCs w:val="22"/>
                    </w:rPr>
                    <w:t>改行</w:t>
                  </w:r>
                  <w:r w:rsidRPr="009A6DEE">
                    <w:rPr>
                      <w:rFonts w:hint="eastAsia"/>
                      <w:sz w:val="22"/>
                      <w:szCs w:val="22"/>
                    </w:rPr>
                    <w:t>します。</w:t>
                  </w:r>
                  <w:r>
                    <w:rPr>
                      <w:sz w:val="21"/>
                    </w:rPr>
                    <w:object w:dxaOrig="1440" w:dyaOrig="855">
                      <v:shape id="_x0000_i1033" type="#_x0000_t75" style="width:1in;height:42.75pt" o:ole="">
                        <v:imagedata r:id="rId25" o:title=""/>
                      </v:shape>
                      <o:OLEObject Type="Embed" ProgID="PBrush" ShapeID="_x0000_i1033" DrawAspect="Content" ObjectID="_1444653415" r:id="rId26"/>
                    </w:object>
                  </w:r>
                  <w:r w:rsidRPr="009A6DEE">
                    <w:rPr>
                      <w:rFonts w:hint="eastAsia"/>
                      <w:sz w:val="22"/>
                      <w:szCs w:val="22"/>
                    </w:rPr>
                    <w:t>二行目を入力</w:t>
                  </w:r>
                </w:p>
                <w:p w:rsidR="009A6DEE" w:rsidRPr="009A6DEE" w:rsidRDefault="009A6DEE" w:rsidP="00BF725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9A6DEE">
                    <w:rPr>
                      <w:rFonts w:hint="eastAsia"/>
                      <w:sz w:val="22"/>
                      <w:szCs w:val="22"/>
                    </w:rPr>
                    <w:t>※入力が終わったらエリア外をクリックして確定されます。</w:t>
                  </w:r>
                </w:p>
              </w:tc>
            </w:tr>
          </w:tbl>
          <w:p w:rsidR="009A6DEE" w:rsidRPr="00DE0D57" w:rsidRDefault="009A6DEE" w:rsidP="009A6DE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DE0D57">
              <w:rPr>
                <w:rFonts w:hint="eastAsia"/>
                <w:color w:val="000000"/>
                <w:sz w:val="22"/>
                <w:szCs w:val="22"/>
              </w:rPr>
              <w:t>※訂正する場合、再度作成したクリックすれば修正可能です。</w:t>
            </w:r>
          </w:p>
          <w:p w:rsidR="009A6DEE" w:rsidRPr="00DE0D57" w:rsidRDefault="009A6DEE" w:rsidP="009A6DE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DE0D57">
              <w:rPr>
                <w:rFonts w:hint="eastAsia"/>
                <w:color w:val="000000"/>
                <w:sz w:val="22"/>
                <w:szCs w:val="22"/>
              </w:rPr>
              <w:t>※文字サイズは通常の「</w:t>
            </w:r>
            <w:r w:rsidRPr="00FF33A1">
              <w:rPr>
                <w:rFonts w:hint="eastAsia"/>
                <w:b/>
                <w:color w:val="000000"/>
                <w:sz w:val="22"/>
                <w:szCs w:val="22"/>
              </w:rPr>
              <w:t>フォント</w:t>
            </w:r>
            <w:r w:rsidRPr="00DE0D57">
              <w:rPr>
                <w:rFonts w:hint="eastAsia"/>
                <w:color w:val="000000"/>
                <w:sz w:val="22"/>
                <w:szCs w:val="22"/>
              </w:rPr>
              <w:t>」メニューの文字サイズ</w:t>
            </w:r>
            <w:r>
              <w:rPr>
                <w:rFonts w:hint="eastAsia"/>
                <w:color w:val="000000"/>
                <w:sz w:val="22"/>
                <w:szCs w:val="22"/>
              </w:rPr>
              <w:t>等</w:t>
            </w:r>
            <w:r w:rsidRPr="00DE0D57">
              <w:rPr>
                <w:rFonts w:hint="eastAsia"/>
                <w:color w:val="000000"/>
                <w:sz w:val="22"/>
                <w:szCs w:val="22"/>
              </w:rPr>
              <w:t>で変更できます。</w:t>
            </w:r>
          </w:p>
          <w:p w:rsidR="009A6DEE" w:rsidRPr="00C00396" w:rsidRDefault="009A6DEE" w:rsidP="009A6DEE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4800" w:dyaOrig="2055">
                <v:shape id="_x0000_i1034" type="#_x0000_t75" style="width:240pt;height:102.75pt" o:ole="">
                  <v:imagedata r:id="rId27" o:title=""/>
                </v:shape>
                <o:OLEObject Type="Embed" ProgID="PBrush" ShapeID="_x0000_i1034" DrawAspect="Content" ObjectID="_1444653416" r:id="rId28"/>
              </w:object>
            </w:r>
          </w:p>
        </w:tc>
      </w:tr>
    </w:tbl>
    <w:p w:rsidR="009A6DEE" w:rsidRDefault="009A6DEE" w:rsidP="009A6DE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A6DEE" w:rsidRDefault="009A6DEE" w:rsidP="009A6DE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A6DEE" w:rsidRDefault="009A6DE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A6DEE" w:rsidRPr="00821F29" w:rsidRDefault="009A6DEE" w:rsidP="009A6DE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A6DEE" w:rsidRDefault="009A6DEE" w:rsidP="009A6DE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A6DEE" w:rsidRDefault="009A6DEE" w:rsidP="009A6DE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344860">
        <w:rPr>
          <w:rFonts w:hint="eastAsia"/>
          <w:b/>
        </w:rPr>
        <w:t>「</w:t>
      </w:r>
      <w:r>
        <w:rPr>
          <w:rFonts w:hint="eastAsia"/>
          <w:b/>
        </w:rPr>
        <w:t>数式</w:t>
      </w:r>
      <w:r w:rsidRPr="00344860">
        <w:rPr>
          <w:rFonts w:hint="eastAsia"/>
          <w:b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9A6DEE" w:rsidRPr="00AF6F0A" w:rsidRDefault="009A6DEE" w:rsidP="009A6DEE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9A6DEE" w:rsidRPr="00AF6F0A" w:rsidSect="004F365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A6DEE" w:rsidRPr="0015284F" w:rsidRDefault="009A6DEE" w:rsidP="009A6DE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9A6DEE" w:rsidRPr="0015284F" w:rsidRDefault="009A6DEE" w:rsidP="009A6DEE">
      <w:pPr>
        <w:rPr>
          <w:sz w:val="24"/>
          <w:szCs w:val="24"/>
        </w:rPr>
      </w:pPr>
    </w:p>
    <w:p w:rsidR="009A6DEE" w:rsidRDefault="00F21A62" w:rsidP="009A6DEE">
      <w:pPr>
        <w:rPr>
          <w:sz w:val="28"/>
          <w:szCs w:val="2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eastAsia="HG正楷書体-PRO" w:hAnsi="Cambria Math" w:hint="eastAsia"/>
                  <w:sz w:val="48"/>
                  <w:szCs w:val="48"/>
                </w:rPr>
              </m:ctrlPr>
            </m:dPr>
            <m:e>
              <m:eqArr>
                <m:eqArrPr>
                  <m:ctrlPr>
                    <w:rPr>
                      <w:rFonts w:ascii="Cambria Math" w:eastAsia="HG正楷書体-PRO" w:hAnsi="Cambria Math" w:hint="eastAsia"/>
                      <w:sz w:val="48"/>
                      <w:szCs w:val="48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hint="eastAsia"/>
                      <w:sz w:val="48"/>
                      <w:szCs w:val="48"/>
                    </w:rPr>
                    <m:t>坂本竜馬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hint="eastAsia"/>
                      <w:sz w:val="48"/>
                      <w:szCs w:val="48"/>
                    </w:rPr>
                    <m:t>高杉晋作</m:t>
                  </m:r>
                  <m:ctrlPr>
                    <w:rPr>
                      <w:rFonts w:ascii="Cambria Math" w:eastAsia="HG正楷書体-PRO" w:hAnsi="Cambria Math" w:cs="Cambria Math" w:hint="eastAsia"/>
                      <w:sz w:val="48"/>
                      <w:szCs w:val="4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HG正楷書体-PRO" w:hAnsi="Cambria Math" w:cs="Cambria Math" w:hint="eastAsia"/>
                      <w:sz w:val="48"/>
                      <w:szCs w:val="48"/>
                    </w:rPr>
                    <m:t>吉田松陰</m:t>
                  </m:r>
                </m:e>
              </m:eqArr>
            </m:e>
          </m:d>
        </m:oMath>
      </m:oMathPara>
    </w:p>
    <w:p w:rsidR="009A6DEE" w:rsidRDefault="009A6DEE" w:rsidP="009A6DEE">
      <w:pPr>
        <w:jc w:val="center"/>
        <w:rPr>
          <w:sz w:val="28"/>
          <w:szCs w:val="28"/>
        </w:rPr>
      </w:pPr>
      <w:r w:rsidRPr="00FF33A1">
        <w:rPr>
          <w:rFonts w:hint="eastAsia"/>
          <w:sz w:val="24"/>
          <w:szCs w:val="24"/>
        </w:rPr>
        <w:t>フォント＝</w:t>
      </w:r>
      <w:r w:rsidRPr="009A6DEE">
        <w:rPr>
          <w:rFonts w:hint="eastAsia"/>
          <w:sz w:val="24"/>
          <w:szCs w:val="24"/>
        </w:rPr>
        <w:t>HG</w:t>
      </w:r>
      <w:r w:rsidRPr="009A6DEE">
        <w:rPr>
          <w:rFonts w:hint="eastAsia"/>
          <w:sz w:val="24"/>
          <w:szCs w:val="24"/>
        </w:rPr>
        <w:t>正楷書体</w:t>
      </w:r>
      <w:r w:rsidRPr="009A6DEE">
        <w:rPr>
          <w:rFonts w:hint="eastAsia"/>
          <w:sz w:val="24"/>
          <w:szCs w:val="24"/>
        </w:rPr>
        <w:t>-PRO</w:t>
      </w:r>
      <w:r>
        <w:rPr>
          <w:rFonts w:hint="eastAsia"/>
          <w:sz w:val="24"/>
          <w:szCs w:val="24"/>
        </w:rPr>
        <w:t xml:space="preserve">　</w:t>
      </w:r>
      <w:r w:rsidRPr="00FF33A1">
        <w:rPr>
          <w:rFonts w:hint="eastAsia"/>
          <w:sz w:val="24"/>
          <w:szCs w:val="24"/>
        </w:rPr>
        <w:t>２０ポイント</w:t>
      </w:r>
      <w:r>
        <w:rPr>
          <w:rFonts w:hint="eastAsia"/>
          <w:sz w:val="24"/>
          <w:szCs w:val="24"/>
        </w:rPr>
        <w:t xml:space="preserve">　</w:t>
      </w:r>
    </w:p>
    <w:p w:rsidR="009A6DEE" w:rsidRDefault="009A6DEE" w:rsidP="009A6DEE">
      <w:pPr>
        <w:rPr>
          <w:sz w:val="28"/>
          <w:szCs w:val="28"/>
        </w:rPr>
      </w:pPr>
    </w:p>
    <w:p w:rsidR="009A6DEE" w:rsidRDefault="009A6DEE" w:rsidP="009A6DEE">
      <w:pPr>
        <w:rPr>
          <w:sz w:val="28"/>
          <w:szCs w:val="28"/>
        </w:rPr>
      </w:pPr>
    </w:p>
    <w:p w:rsidR="009A6DEE" w:rsidRPr="00DA3A51" w:rsidRDefault="00F21A62" w:rsidP="009A6DEE">
      <w:pPr>
        <w:rPr>
          <w:rFonts w:ascii="HG行書体" w:eastAsia="HG行書体"/>
          <w:b/>
          <w:sz w:val="96"/>
          <w:szCs w:val="96"/>
          <w:bdr w:val="single" w:sz="4" w:space="0" w:color="auto"/>
          <w:shd w:val="pct15" w:color="auto" w:fill="FFFFFF"/>
        </w:rPr>
      </w:pPr>
      <m:oMathPara>
        <m:oMath>
          <m:d>
            <m:dPr>
              <m:begChr m:val="⟨"/>
              <m:endChr m:val="⟩"/>
              <m:ctrlPr>
                <w:rPr>
                  <w:rFonts w:ascii="Cambria Math" w:eastAsia="HG行書体" w:hAnsi="Cambria Math" w:hint="eastAsia"/>
                  <w:b/>
                  <w:sz w:val="96"/>
                  <w:szCs w:val="96"/>
                  <w:bdr w:val="single" w:sz="4" w:space="0" w:color="auto"/>
                  <w:shd w:val="pct15" w:color="auto" w:fill="FFFFFF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C45911" w:themeColor="accent2" w:themeShade="BF"/>
                  <w:sz w:val="96"/>
                  <w:szCs w:val="96"/>
                  <w:bdr w:val="single" w:sz="4" w:space="0" w:color="auto"/>
                  <w:shd w:val="pct15" w:color="auto" w:fill="FFFFFF"/>
                </w:rPr>
                <m:t>魏</m:t>
              </m:r>
            </m:e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FFC000"/>
                  <w:sz w:val="96"/>
                  <w:szCs w:val="96"/>
                  <w:bdr w:val="single" w:sz="4" w:space="0" w:color="auto"/>
                  <w:shd w:val="pct15" w:color="auto" w:fill="FFFFFF"/>
                </w:rPr>
                <m:t>呉</m:t>
              </m:r>
            </m:e>
            <m:e>
              <m:r>
                <m:rPr>
                  <m:sty m:val="b"/>
                </m:rPr>
                <w:rPr>
                  <w:rFonts w:ascii="Cambria Math" w:eastAsia="HG行書体" w:hAnsi="Cambria Math" w:hint="eastAsia"/>
                  <w:color w:val="FF0000"/>
                  <w:sz w:val="96"/>
                  <w:szCs w:val="96"/>
                  <w:bdr w:val="single" w:sz="4" w:space="0" w:color="auto"/>
                  <w:shd w:val="pct15" w:color="auto" w:fill="FFFFFF"/>
                </w:rPr>
                <m:t>蜀</m:t>
              </m:r>
            </m:e>
          </m:d>
        </m:oMath>
      </m:oMathPara>
    </w:p>
    <w:p w:rsidR="009A6DEE" w:rsidRDefault="009A6DEE" w:rsidP="009A6DEE">
      <w:pPr>
        <w:jc w:val="center"/>
        <w:rPr>
          <w:sz w:val="28"/>
          <w:szCs w:val="28"/>
        </w:rPr>
      </w:pPr>
      <w:r w:rsidRPr="00FF33A1">
        <w:rPr>
          <w:rFonts w:hint="eastAsia"/>
          <w:sz w:val="24"/>
          <w:szCs w:val="24"/>
        </w:rPr>
        <w:t>フォント＝</w:t>
      </w:r>
      <w:r w:rsidR="00DA3A51" w:rsidRPr="00DA3A51">
        <w:rPr>
          <w:rFonts w:hint="eastAsia"/>
          <w:sz w:val="24"/>
          <w:szCs w:val="24"/>
        </w:rPr>
        <w:t>HG</w:t>
      </w:r>
      <w:r w:rsidR="00DA3A51" w:rsidRPr="00DA3A51">
        <w:rPr>
          <w:rFonts w:hint="eastAsia"/>
          <w:sz w:val="24"/>
          <w:szCs w:val="24"/>
        </w:rPr>
        <w:t>行書体</w:t>
      </w:r>
      <w:r>
        <w:rPr>
          <w:rFonts w:hint="eastAsia"/>
          <w:sz w:val="24"/>
          <w:szCs w:val="24"/>
        </w:rPr>
        <w:t xml:space="preserve">　</w:t>
      </w:r>
      <w:r w:rsidR="00DA3A51">
        <w:rPr>
          <w:rFonts w:hint="eastAsia"/>
          <w:sz w:val="24"/>
          <w:szCs w:val="24"/>
        </w:rPr>
        <w:t>４８</w:t>
      </w:r>
      <w:r w:rsidRPr="00FF33A1">
        <w:rPr>
          <w:rFonts w:hint="eastAsia"/>
          <w:sz w:val="24"/>
          <w:szCs w:val="24"/>
        </w:rPr>
        <w:t>ポイント</w:t>
      </w:r>
    </w:p>
    <w:p w:rsidR="009A6DEE" w:rsidRDefault="00DA3A51" w:rsidP="00DA3A5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文字の網掛け＋囲み線</w:t>
      </w:r>
    </w:p>
    <w:p w:rsidR="009A6DEE" w:rsidRDefault="009A6DEE" w:rsidP="009A6DEE">
      <w:pPr>
        <w:rPr>
          <w:sz w:val="28"/>
          <w:szCs w:val="28"/>
        </w:rPr>
      </w:pPr>
    </w:p>
    <w:p w:rsidR="00DA3A51" w:rsidRPr="00DA3A51" w:rsidRDefault="00F21A62" w:rsidP="009A6DEE">
      <w:pPr>
        <w:rPr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="HGP創英角ｺﾞｼｯｸUB" w:hAnsi="Cambria Math"/>
                  <w:sz w:val="72"/>
                  <w:szCs w:val="72"/>
                  <w:highlight w:val="darkYellow"/>
                </w:rPr>
              </m:ctrlPr>
            </m:dPr>
            <m:e>
              <m:eqArr>
                <m:eqArrPr>
                  <m:ctrlPr>
                    <w:rPr>
                      <w:rFonts w:ascii="Cambria Math" w:eastAsia="HGP創英角ｺﾞｼｯｸUB" w:hAnsi="Cambria Math" w:hint="eastAsia"/>
                      <w:b/>
                      <w:w w:val="150"/>
                      <w:sz w:val="72"/>
                      <w:szCs w:val="72"/>
                      <w:highlight w:val="darkYellow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eastAsia="HGP創英角ｺﾞｼｯｸUB" w:hAnsi="Cambria Math" w:hint="eastAsia"/>
                      <w:w w:val="150"/>
                      <w:sz w:val="72"/>
                      <w:szCs w:val="72"/>
                      <w:highlight w:val="darkYellow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m:t>ロンドン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eastAsia="HGP創英角ｺﾞｼｯｸUB" w:hAnsi="Cambria Math" w:hint="eastAsia"/>
                      <w:w w:val="150"/>
                      <w:sz w:val="72"/>
                      <w:szCs w:val="72"/>
                      <w:highlight w:val="darkYellow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m:t>パリ</m:t>
                  </m:r>
                  <m:ctrlPr>
                    <w:rPr>
                      <w:rFonts w:ascii="Cambria Math" w:eastAsia="HGP創英角ｺﾞｼｯｸUB" w:hAnsi="Cambria Math" w:cs="Cambria Math" w:hint="eastAsia"/>
                      <w:b/>
                      <w:w w:val="150"/>
                      <w:sz w:val="72"/>
                      <w:szCs w:val="72"/>
                      <w:highlight w:val="darkYellow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="HGP創英角ｺﾞｼｯｸUB" w:hAnsi="Cambria Math" w:cs="Cambria Math" w:hint="eastAsia"/>
                      <w:w w:val="150"/>
                      <w:sz w:val="72"/>
                      <w:szCs w:val="72"/>
                      <w:highlight w:val="darkYellow"/>
                      <w14:textOutline w14:w="12700" w14:cap="flat" w14:cmpd="sng" w14:algn="ctr">
                        <w14:solidFill>
                          <w14:schemeClr w14:val="accent4"/>
                        </w14:solidFill>
                        <w14:prstDash w14:val="solid"/>
                        <w14:round/>
                      </w14:textOutline>
                      <w14:textFill>
                        <w14:gradFill>
                          <w14:gsLst>
                            <w14:gs w14:pos="0">
                              <w14:schemeClr w14:val="accent4"/>
                            </w14:gs>
                            <w14:gs w14:pos="4000">
                              <w14:schemeClr w14:val="accent4">
                                <w14:lumMod w14:val="60000"/>
                                <w14:lumOff w14:val="40000"/>
                              </w14:schemeClr>
                            </w14:gs>
                            <w14:gs w14:pos="87000">
                              <w14:schemeClr w14:val="accent4">
                                <w14:lumMod w14:val="20000"/>
                                <w14:lumOff w14:val="80000"/>
                              </w14:schemeClr>
                            </w14:gs>
                          </w14:gsLst>
                          <w14:lin w14:ang="5400000" w14:scaled="0"/>
                        </w14:gradFill>
                      </w14:textFill>
                    </w:rPr>
                    <m:t>モスクワ</m:t>
                  </m:r>
                </m:e>
              </m:eqArr>
            </m:e>
          </m:d>
        </m:oMath>
      </m:oMathPara>
    </w:p>
    <w:p w:rsidR="009A6DEE" w:rsidRPr="00DA3A51" w:rsidRDefault="00DA3A51" w:rsidP="00DA3A51">
      <w:pPr>
        <w:jc w:val="center"/>
        <w:rPr>
          <w:sz w:val="24"/>
          <w:szCs w:val="24"/>
        </w:rPr>
      </w:pPr>
      <w:r w:rsidRPr="00DA3A51">
        <w:rPr>
          <w:rFonts w:hint="eastAsia"/>
          <w:sz w:val="24"/>
          <w:szCs w:val="24"/>
        </w:rPr>
        <w:t>フォント＝</w:t>
      </w:r>
      <w:r w:rsidRPr="00DA3A51">
        <w:rPr>
          <w:rFonts w:hint="eastAsia"/>
          <w:sz w:val="24"/>
          <w:szCs w:val="24"/>
        </w:rPr>
        <w:t>HGP</w:t>
      </w:r>
      <w:r w:rsidRPr="00DA3A51">
        <w:rPr>
          <w:rFonts w:hint="eastAsia"/>
          <w:sz w:val="24"/>
          <w:szCs w:val="24"/>
        </w:rPr>
        <w:t>創英角ｺﾞｼｯｸ</w:t>
      </w:r>
      <w:r w:rsidRPr="00DA3A51">
        <w:rPr>
          <w:rFonts w:hint="eastAsia"/>
          <w:sz w:val="24"/>
          <w:szCs w:val="24"/>
        </w:rPr>
        <w:t>UB</w:t>
      </w:r>
      <w:r w:rsidRPr="00DA3A51">
        <w:rPr>
          <w:rFonts w:hint="eastAsia"/>
          <w:sz w:val="24"/>
          <w:szCs w:val="24"/>
        </w:rPr>
        <w:t xml:space="preserve">　３６ポイント</w:t>
      </w:r>
    </w:p>
    <w:p w:rsidR="009A6DEE" w:rsidRDefault="00DA3A51" w:rsidP="00DA3A51">
      <w:pPr>
        <w:jc w:val="center"/>
        <w:rPr>
          <w:sz w:val="24"/>
          <w:szCs w:val="24"/>
        </w:rPr>
      </w:pPr>
      <w:r w:rsidRPr="00DA3A51">
        <w:rPr>
          <w:rFonts w:hint="eastAsia"/>
          <w:sz w:val="24"/>
          <w:szCs w:val="24"/>
        </w:rPr>
        <w:t>文字の体裁と効果＝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914400" cy="5715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A51" w:rsidRDefault="00CE1693" w:rsidP="00DA3A5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蛍光ペン</w:t>
      </w:r>
    </w:p>
    <w:p w:rsidR="00CE1693" w:rsidRPr="00CE1693" w:rsidRDefault="00CE1693" w:rsidP="00DA3A51">
      <w:pPr>
        <w:jc w:val="center"/>
        <w:rPr>
          <w:w w:val="150"/>
          <w:sz w:val="24"/>
          <w:szCs w:val="24"/>
        </w:rPr>
      </w:pPr>
      <w:r>
        <w:rPr>
          <w:rFonts w:hint="eastAsia"/>
          <w:sz w:val="24"/>
          <w:szCs w:val="24"/>
        </w:rPr>
        <w:t>拡張書式＝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238375" cy="9048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DEE" w:rsidRPr="00DA3A51" w:rsidRDefault="009A6DEE" w:rsidP="009A6DEE">
      <w:pPr>
        <w:rPr>
          <w:sz w:val="24"/>
          <w:szCs w:val="24"/>
        </w:rPr>
      </w:pPr>
    </w:p>
    <w:p w:rsidR="009A6DEE" w:rsidRPr="00DA3A51" w:rsidRDefault="009A6DEE" w:rsidP="009A6DEE">
      <w:pPr>
        <w:rPr>
          <w:sz w:val="24"/>
          <w:szCs w:val="24"/>
        </w:rPr>
      </w:pPr>
    </w:p>
    <w:p w:rsidR="009A6DEE" w:rsidRDefault="009A6DEE" w:rsidP="009A6DEE">
      <w:pPr>
        <w:rPr>
          <w:sz w:val="24"/>
          <w:szCs w:val="24"/>
        </w:rPr>
      </w:pPr>
    </w:p>
    <w:p w:rsidR="00CE1693" w:rsidRDefault="00CE1693" w:rsidP="009A6DEE">
      <w:pPr>
        <w:rPr>
          <w:sz w:val="24"/>
          <w:szCs w:val="24"/>
        </w:rPr>
      </w:pPr>
    </w:p>
    <w:p w:rsidR="00CE1693" w:rsidRDefault="00CE1693" w:rsidP="009A6DEE">
      <w:pPr>
        <w:rPr>
          <w:sz w:val="24"/>
          <w:szCs w:val="24"/>
        </w:rPr>
      </w:pPr>
    </w:p>
    <w:p w:rsidR="00CE1693" w:rsidRPr="00DA3A51" w:rsidRDefault="00CE1693" w:rsidP="009A6DEE">
      <w:pPr>
        <w:rPr>
          <w:sz w:val="24"/>
          <w:szCs w:val="24"/>
        </w:rPr>
      </w:pPr>
    </w:p>
    <w:p w:rsidR="009A6DEE" w:rsidRPr="00DA3A51" w:rsidRDefault="009A6DEE" w:rsidP="009A6DEE">
      <w:pPr>
        <w:rPr>
          <w:sz w:val="24"/>
          <w:szCs w:val="24"/>
        </w:rPr>
      </w:pPr>
    </w:p>
    <w:p w:rsidR="009A6DEE" w:rsidRPr="00DA3A51" w:rsidRDefault="009A6DEE" w:rsidP="009A6DEE">
      <w:pPr>
        <w:rPr>
          <w:sz w:val="24"/>
          <w:szCs w:val="24"/>
        </w:rPr>
      </w:pPr>
    </w:p>
    <w:p w:rsidR="009A6DEE" w:rsidRPr="0015284F" w:rsidRDefault="009A6DEE" w:rsidP="009A6DE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9A6DEE" w:rsidRPr="0015284F" w:rsidRDefault="009A6DEE" w:rsidP="009A6DEE">
      <w:pPr>
        <w:rPr>
          <w:sz w:val="24"/>
          <w:szCs w:val="24"/>
        </w:rPr>
      </w:pPr>
    </w:p>
    <w:p w:rsidR="009A6DEE" w:rsidRPr="003B3CD8" w:rsidRDefault="009A6DEE" w:rsidP="009A6DEE"/>
    <w:p w:rsidR="009A6DEE" w:rsidRDefault="009A6DEE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CE1693" w:rsidRDefault="00CE1693" w:rsidP="009A6DEE"/>
    <w:p w:rsidR="002478FB" w:rsidRDefault="00F21A62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A62" w:rsidRDefault="00F21A62" w:rsidP="000C0B00">
      <w:pPr>
        <w:spacing w:line="240" w:lineRule="auto"/>
      </w:pPr>
      <w:r>
        <w:separator/>
      </w:r>
    </w:p>
  </w:endnote>
  <w:endnote w:type="continuationSeparator" w:id="0">
    <w:p w:rsidR="00F21A62" w:rsidRDefault="00F21A62" w:rsidP="000C0B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A62" w:rsidRDefault="00F21A62" w:rsidP="000C0B00">
      <w:pPr>
        <w:spacing w:line="240" w:lineRule="auto"/>
      </w:pPr>
      <w:r>
        <w:separator/>
      </w:r>
    </w:p>
  </w:footnote>
  <w:footnote w:type="continuationSeparator" w:id="0">
    <w:p w:rsidR="00F21A62" w:rsidRDefault="00F21A62" w:rsidP="000C0B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EE"/>
    <w:rsid w:val="000C0B00"/>
    <w:rsid w:val="00280DC7"/>
    <w:rsid w:val="009A6DEE"/>
    <w:rsid w:val="00B019A0"/>
    <w:rsid w:val="00CE1693"/>
    <w:rsid w:val="00DA3A51"/>
    <w:rsid w:val="00F2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5756A2-A0F8-4075-9A23-55ADBF16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DE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6DE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6DEE"/>
    <w:pPr>
      <w:ind w:leftChars="400" w:left="840"/>
    </w:pPr>
  </w:style>
  <w:style w:type="character" w:styleId="a5">
    <w:name w:val="Placeholder Text"/>
    <w:basedOn w:val="a0"/>
    <w:uiPriority w:val="99"/>
    <w:semiHidden/>
    <w:rsid w:val="00DA3A51"/>
    <w:rPr>
      <w:color w:val="808080"/>
    </w:rPr>
  </w:style>
  <w:style w:type="paragraph" w:styleId="a6">
    <w:name w:val="header"/>
    <w:basedOn w:val="a"/>
    <w:link w:val="a7"/>
    <w:uiPriority w:val="99"/>
    <w:unhideWhenUsed/>
    <w:rsid w:val="000C0B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C0B00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0C0B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C0B0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Relationship Id="rId30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2013-10-12T05:29:00Z</dcterms:created>
  <dcterms:modified xsi:type="dcterms:W3CDTF">2013-10-30T06:26:00Z</dcterms:modified>
</cp:coreProperties>
</file>