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5DA" w:rsidRDefault="004325DA" w:rsidP="004325DA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CDE2696" wp14:editId="117B185F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25DA" w:rsidRPr="002463A3" w:rsidRDefault="004325DA" w:rsidP="004325DA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035B8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035B8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035B8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DE269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4325DA" w:rsidRPr="002463A3" w:rsidRDefault="004325DA" w:rsidP="004325DA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035B8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035B8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035B8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フォントの色④―グラデーションの透明度（自由なグラデーション設定）</w:t>
      </w:r>
    </w:p>
    <w:p w:rsidR="004325DA" w:rsidRPr="00EE090B" w:rsidRDefault="004325DA" w:rsidP="004325DA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「ホーム」から「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:rsidR="004325DA" w:rsidRDefault="004325DA" w:rsidP="004325DA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32E56FF9" wp14:editId="27056519">
            <wp:extent cx="6766560" cy="128016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656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5DA" w:rsidRDefault="004325DA" w:rsidP="004325DA">
      <w:pPr>
        <w:jc w:val="left"/>
        <w:rPr>
          <w:b/>
          <w:szCs w:val="21"/>
        </w:rPr>
      </w:pPr>
    </w:p>
    <w:p w:rsidR="004325DA" w:rsidRDefault="004325DA" w:rsidP="004325DA">
      <w:pPr>
        <w:jc w:val="left"/>
        <w:rPr>
          <w:b/>
          <w:szCs w:val="21"/>
        </w:rPr>
      </w:pPr>
    </w:p>
    <w:p w:rsidR="004325DA" w:rsidRDefault="004325DA" w:rsidP="004325DA">
      <w:pPr>
        <w:spacing w:line="220" w:lineRule="exact"/>
        <w:jc w:val="center"/>
        <w:rPr>
          <w:color w:val="FF0000"/>
          <w:sz w:val="20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1109227A" wp14:editId="267C4C35">
                <wp:extent cx="7134225" cy="409575"/>
                <wp:effectExtent l="57150" t="19050" r="85725" b="10477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4225" cy="4095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25DA" w:rsidRPr="00753C32" w:rsidRDefault="004325DA" w:rsidP="004325D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753C3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グラデーションの設定は、以降の単元でも同様操作です。理解を深めて下さい。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109227A" id="テキスト ボックス 2" o:spid="_x0000_s1027" type="#_x0000_t202" style="width:561.75pt;height:3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:rsidR="004325DA" w:rsidRPr="00753C32" w:rsidRDefault="004325DA" w:rsidP="004325D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 w:rsidRPr="00753C32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グラデーションの設定は、以降の単元でも同様操作です。理解を深めて下さい。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325DA" w:rsidRPr="00D92399" w:rsidRDefault="004325DA" w:rsidP="004325DA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4325DA" w:rsidTr="00367BB3">
        <w:tc>
          <w:tcPr>
            <w:tcW w:w="6818" w:type="dxa"/>
          </w:tcPr>
          <w:p w:rsidR="004325DA" w:rsidRPr="00035B80" w:rsidRDefault="004325DA" w:rsidP="00367BB3">
            <w:pPr>
              <w:shd w:val="clear" w:color="auto" w:fill="DBDBDB" w:themeFill="accent3" w:themeFillTint="66"/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035B80">
              <w:rPr>
                <w:rFonts w:hint="eastAsia"/>
                <w:b/>
                <w:sz w:val="24"/>
                <w:szCs w:val="24"/>
              </w:rPr>
              <w:t>グラデーションの「透過性」設定を練習します。</w:t>
            </w:r>
          </w:p>
          <w:p w:rsidR="004325DA" w:rsidRPr="00035B80" w:rsidRDefault="004325DA" w:rsidP="00367BB3">
            <w:pPr>
              <w:shd w:val="clear" w:color="auto" w:fill="FFFF99"/>
              <w:spacing w:line="240" w:lineRule="atLeast"/>
              <w:jc w:val="left"/>
              <w:rPr>
                <w:b/>
                <w:sz w:val="24"/>
                <w:szCs w:val="24"/>
              </w:rPr>
            </w:pPr>
            <w:r w:rsidRPr="00035B80">
              <w:rPr>
                <w:rFonts w:hint="eastAsia"/>
                <w:b/>
                <w:sz w:val="24"/>
                <w:szCs w:val="24"/>
              </w:rPr>
              <w:t>「透過性」と「分岐点」の設定で、</w:t>
            </w:r>
            <w:r w:rsidRPr="00035B80">
              <w:rPr>
                <w:rFonts w:hint="eastAsia"/>
                <w:b/>
                <w:color w:val="FF0000"/>
                <w:sz w:val="24"/>
                <w:szCs w:val="24"/>
              </w:rPr>
              <w:t>自分の好きな色で様々なグラデーションを設定</w:t>
            </w:r>
            <w:r w:rsidRPr="00035B80">
              <w:rPr>
                <w:rFonts w:hint="eastAsia"/>
                <w:b/>
                <w:sz w:val="24"/>
                <w:szCs w:val="24"/>
              </w:rPr>
              <w:t>できます。</w:t>
            </w:r>
          </w:p>
          <w:p w:rsidR="004325DA" w:rsidRPr="00035B80" w:rsidRDefault="004325DA" w:rsidP="00367BB3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035B80">
              <w:rPr>
                <w:rFonts w:hint="eastAsia"/>
                <w:sz w:val="24"/>
                <w:szCs w:val="24"/>
              </w:rPr>
              <w:t>例えば、ある文字列を入力します。</w:t>
            </w:r>
          </w:p>
          <w:p w:rsidR="004325DA" w:rsidRPr="005F3D0F" w:rsidRDefault="004325DA" w:rsidP="00367BB3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 w:val="52"/>
                <w:szCs w:val="52"/>
              </w:rPr>
            </w:pPr>
            <w:r w:rsidRPr="00CB22A2">
              <w:rPr>
                <w:rFonts w:ascii="HG創英角ｺﾞｼｯｸUB" w:eastAsia="HG創英角ｺﾞｼｯｸUB" w:hAnsi="HG創英角ｺﾞｼｯｸUB" w:hint="eastAsia"/>
                <w:sz w:val="52"/>
                <w:szCs w:val="52"/>
              </w:rPr>
              <w:t>グラデーションの透過性</w:t>
            </w:r>
          </w:p>
          <w:p w:rsidR="004325DA" w:rsidRPr="00375ED6" w:rsidRDefault="004325DA" w:rsidP="00367BB3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375ED6">
              <w:rPr>
                <w:rFonts w:hint="eastAsia"/>
                <w:b/>
                <w:sz w:val="24"/>
                <w:szCs w:val="24"/>
                <w:highlight w:val="yellow"/>
              </w:rPr>
              <w:t>「透過性」を使い、文字列をグラデーションにましょう。</w:t>
            </w:r>
          </w:p>
          <w:p w:rsidR="004325DA" w:rsidRPr="00035B80" w:rsidRDefault="004325DA" w:rsidP="00367BB3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035B80">
              <w:rPr>
                <w:rFonts w:hint="eastAsia"/>
                <w:sz w:val="24"/>
                <w:szCs w:val="24"/>
              </w:rPr>
              <w:t>作成した文字列をドラッグで選択します。</w:t>
            </w:r>
          </w:p>
          <w:p w:rsidR="004325DA" w:rsidRDefault="004325DA" w:rsidP="00367BB3">
            <w:pPr>
              <w:spacing w:line="240" w:lineRule="atLeast"/>
              <w:jc w:val="center"/>
              <w:rPr>
                <w:szCs w:val="21"/>
              </w:rPr>
            </w:pPr>
            <w:r>
              <w:object w:dxaOrig="30" w:dyaOrig="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.5pt;height:1.5pt" o:ole="">
                  <v:imagedata r:id="rId6" o:title=""/>
                </v:shape>
                <o:OLEObject Type="Embed" ProgID="PBrush" ShapeID="_x0000_i1025" DrawAspect="Content" ObjectID="_1545552807" r:id="rId7"/>
              </w:object>
            </w:r>
            <w:r>
              <w:object w:dxaOrig="5760" w:dyaOrig="720">
                <v:shape id="_x0000_i1026" type="#_x0000_t75" style="width:4in;height:36pt" o:ole="">
                  <v:imagedata r:id="rId8" o:title=""/>
                </v:shape>
                <o:OLEObject Type="Embed" ProgID="PBrush" ShapeID="_x0000_i1026" DrawAspect="Content" ObjectID="_1545552808" r:id="rId9"/>
              </w:object>
            </w:r>
          </w:p>
          <w:p w:rsidR="00035B80" w:rsidRDefault="004325DA" w:rsidP="00367BB3">
            <w:pPr>
              <w:spacing w:line="240" w:lineRule="atLeast"/>
              <w:ind w:leftChars="95" w:left="319" w:hangingChars="50" w:hanging="120"/>
              <w:jc w:val="left"/>
              <w:rPr>
                <w:sz w:val="24"/>
                <w:szCs w:val="24"/>
              </w:rPr>
            </w:pPr>
            <w:r w:rsidRPr="00035B80">
              <w:rPr>
                <w:rFonts w:hint="eastAsia"/>
                <w:sz w:val="24"/>
                <w:szCs w:val="24"/>
              </w:rPr>
              <w:t>「</w:t>
            </w:r>
            <w:r w:rsidRPr="00035B80">
              <w:rPr>
                <w:rFonts w:hint="eastAsia"/>
                <w:b/>
                <w:sz w:val="24"/>
                <w:szCs w:val="24"/>
              </w:rPr>
              <w:t>ホーム</w:t>
            </w:r>
            <w:r w:rsidRPr="00035B80">
              <w:rPr>
                <w:rFonts w:hint="eastAsia"/>
                <w:sz w:val="24"/>
                <w:szCs w:val="24"/>
              </w:rPr>
              <w:t>」から「</w:t>
            </w:r>
            <w:r w:rsidRPr="00035B80">
              <w:rPr>
                <w:rFonts w:hint="eastAsia"/>
                <w:b/>
                <w:sz w:val="24"/>
                <w:szCs w:val="24"/>
              </w:rPr>
              <w:t>フォント</w:t>
            </w:r>
            <w:r w:rsidRPr="00035B80">
              <w:rPr>
                <w:rFonts w:hint="eastAsia"/>
                <w:sz w:val="24"/>
                <w:szCs w:val="24"/>
              </w:rPr>
              <w:t>」メニューにある</w:t>
            </w:r>
          </w:p>
          <w:p w:rsidR="004325DA" w:rsidRPr="00B13A24" w:rsidRDefault="004325DA" w:rsidP="00367BB3">
            <w:pPr>
              <w:spacing w:line="240" w:lineRule="atLeast"/>
              <w:ind w:leftChars="95" w:left="319" w:hangingChars="50" w:hanging="120"/>
              <w:jc w:val="left"/>
              <w:rPr>
                <w:sz w:val="20"/>
              </w:rPr>
            </w:pPr>
            <w:r w:rsidRPr="00035B80">
              <w:rPr>
                <w:rFonts w:hint="eastAsia"/>
                <w:sz w:val="24"/>
                <w:szCs w:val="24"/>
              </w:rPr>
              <w:t>「</w:t>
            </w:r>
            <w:r w:rsidRPr="00035B80">
              <w:rPr>
                <w:rFonts w:hint="eastAsia"/>
                <w:b/>
                <w:color w:val="FF0000"/>
                <w:sz w:val="24"/>
                <w:szCs w:val="24"/>
              </w:rPr>
              <w:t>フォントの色▼</w:t>
            </w:r>
            <w:r w:rsidRPr="00035B80">
              <w:rPr>
                <w:rFonts w:hint="eastAsia"/>
                <w:sz w:val="24"/>
                <w:szCs w:val="24"/>
              </w:rPr>
              <w:t>」</w:t>
            </w:r>
            <w:r w:rsidRPr="00035B80">
              <w:rPr>
                <w:sz w:val="24"/>
                <w:szCs w:val="24"/>
              </w:rPr>
              <w:object w:dxaOrig="2160" w:dyaOrig="645">
                <v:shape id="_x0000_i1027" type="#_x0000_t75" style="width:108pt;height:32.25pt" o:ole="">
                  <v:imagedata r:id="rId10" o:title=""/>
                </v:shape>
                <o:OLEObject Type="Embed" ProgID="PBrush" ShapeID="_x0000_i1027" DrawAspect="Content" ObjectID="_1545552809" r:id="rId11"/>
              </w:object>
            </w:r>
            <w:r w:rsidRPr="00035B80">
              <w:rPr>
                <w:rFonts w:hint="eastAsia"/>
                <w:sz w:val="24"/>
                <w:szCs w:val="24"/>
              </w:rPr>
              <w:t>をクリックし、表示される「</w:t>
            </w:r>
            <w:r w:rsidRPr="00035B80">
              <w:rPr>
                <w:rFonts w:hint="eastAsia"/>
                <w:b/>
                <w:sz w:val="24"/>
                <w:szCs w:val="24"/>
              </w:rPr>
              <w:t>グラデーション</w:t>
            </w:r>
            <w:r w:rsidRPr="00035B80">
              <w:rPr>
                <w:rFonts w:hint="eastAsia"/>
                <w:sz w:val="24"/>
                <w:szCs w:val="24"/>
              </w:rPr>
              <w:t>」メニューから「</w:t>
            </w:r>
            <w:r w:rsidRPr="00035B80">
              <w:rPr>
                <w:rFonts w:hint="eastAsia"/>
                <w:b/>
                <w:color w:val="FF0000"/>
                <w:sz w:val="24"/>
                <w:szCs w:val="24"/>
              </w:rPr>
              <w:t>その他のグラデーション</w:t>
            </w:r>
            <w:r w:rsidRPr="00035B80">
              <w:rPr>
                <w:rFonts w:hint="eastAsia"/>
                <w:sz w:val="24"/>
                <w:szCs w:val="24"/>
              </w:rPr>
              <w:t>」を選択します。</w:t>
            </w:r>
            <w:r w:rsidR="00375ED6">
              <w:object w:dxaOrig="6015" w:dyaOrig="4830">
                <v:shape id="_x0000_i1028" type="#_x0000_t75" style="width:288.7pt;height:231.85pt" o:ole="">
                  <v:imagedata r:id="rId12" o:title=""/>
                </v:shape>
                <o:OLEObject Type="Embed" ProgID="PBrush" ShapeID="_x0000_i1028" DrawAspect="Content" ObjectID="_1545552810" r:id="rId13"/>
              </w:object>
            </w:r>
          </w:p>
          <w:p w:rsidR="004325DA" w:rsidRPr="00035B80" w:rsidRDefault="004325DA" w:rsidP="00367BB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35B80">
              <w:rPr>
                <w:rFonts w:hint="eastAsia"/>
                <w:sz w:val="24"/>
                <w:szCs w:val="24"/>
              </w:rPr>
              <w:t>→表示される「</w:t>
            </w:r>
            <w:r w:rsidRPr="00035B80">
              <w:rPr>
                <w:rFonts w:hint="eastAsia"/>
                <w:b/>
                <w:color w:val="FF0000"/>
                <w:sz w:val="24"/>
                <w:szCs w:val="24"/>
              </w:rPr>
              <w:t>文字の効果の設定</w:t>
            </w:r>
            <w:r w:rsidRPr="00035B80">
              <w:rPr>
                <w:rFonts w:hint="eastAsia"/>
                <w:sz w:val="24"/>
                <w:szCs w:val="24"/>
              </w:rPr>
              <w:t>」画面で選択・指定。</w:t>
            </w:r>
          </w:p>
          <w:p w:rsidR="004325DA" w:rsidRPr="00035B80" w:rsidRDefault="004325DA" w:rsidP="00367BB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35B80">
              <w:rPr>
                <w:rFonts w:hint="eastAsia"/>
                <w:sz w:val="24"/>
                <w:szCs w:val="24"/>
              </w:rPr>
              <w:t>「</w:t>
            </w:r>
            <w:r w:rsidRPr="00035B80">
              <w:rPr>
                <w:rFonts w:hint="eastAsia"/>
                <w:b/>
                <w:sz w:val="24"/>
                <w:szCs w:val="24"/>
              </w:rPr>
              <w:t>グラデーションの分岐点</w:t>
            </w:r>
            <w:r w:rsidRPr="00035B80">
              <w:rPr>
                <w:rFonts w:hint="eastAsia"/>
                <w:sz w:val="24"/>
                <w:szCs w:val="24"/>
              </w:rPr>
              <w:t>」の設定をします。</w:t>
            </w:r>
          </w:p>
          <w:p w:rsidR="004325DA" w:rsidRDefault="004325DA" w:rsidP="00367BB3">
            <w:pPr>
              <w:spacing w:line="240" w:lineRule="atLeast"/>
              <w:jc w:val="center"/>
            </w:pPr>
            <w:r>
              <w:object w:dxaOrig="3015" w:dyaOrig="900">
                <v:shape id="_x0000_i1029" type="#_x0000_t75" style="width:150.75pt;height:45pt" o:ole="">
                  <v:imagedata r:id="rId14" o:title=""/>
                </v:shape>
                <o:OLEObject Type="Embed" ProgID="PBrush" ShapeID="_x0000_i1029" DrawAspect="Content" ObjectID="_1545552811" r:id="rId15"/>
              </w:object>
            </w:r>
            <w:r>
              <w:rPr>
                <w:rFonts w:hint="eastAsia"/>
              </w:rPr>
              <w:t xml:space="preserve">　として</w:t>
            </w:r>
          </w:p>
          <w:p w:rsidR="004325DA" w:rsidRDefault="004325DA" w:rsidP="00367BB3">
            <w:pPr>
              <w:spacing w:line="240" w:lineRule="atLeast"/>
              <w:jc w:val="center"/>
              <w:rPr>
                <w:sz w:val="20"/>
              </w:rPr>
            </w:pPr>
            <w:r>
              <w:object w:dxaOrig="4365" w:dyaOrig="990">
                <v:shape id="_x0000_i1030" type="#_x0000_t75" style="width:218.25pt;height:49.5pt" o:ole="">
                  <v:imagedata r:id="rId16" o:title=""/>
                </v:shape>
                <o:OLEObject Type="Embed" ProgID="PBrush" ShapeID="_x0000_i1030" DrawAspect="Content" ObjectID="_1545552812" r:id="rId17"/>
              </w:object>
            </w:r>
          </w:p>
          <w:p w:rsidR="004325DA" w:rsidRPr="00035B80" w:rsidRDefault="004325DA" w:rsidP="00367BB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35B80">
              <w:rPr>
                <w:rFonts w:hint="eastAsia"/>
                <w:sz w:val="24"/>
                <w:szCs w:val="24"/>
              </w:rPr>
              <w:t>との設定であれば、</w:t>
            </w:r>
          </w:p>
          <w:p w:rsidR="004325DA" w:rsidRDefault="004325DA" w:rsidP="00367BB3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000000" w:themeColor="text1"/>
                <w:sz w:val="52"/>
                <w:szCs w:val="52"/>
                <w14:textFill>
                  <w14:gradFill>
                    <w14:gsLst>
                      <w14:gs w14:pos="99000">
                        <w14:srgbClr w14:val="00B0F0"/>
                      </w14:gs>
                      <w14:gs w14:pos="2000">
                        <w14:srgbClr w14:val="FF0000"/>
                      </w14:gs>
                      <w14:gs w14:pos="31000">
                        <w14:srgbClr w14:val="FFC000"/>
                      </w14:gs>
                      <w14:gs w14:pos="61000">
                        <w14:srgbClr w14:val="00B050"/>
                      </w14:gs>
                    </w14:gsLst>
                    <w14:path w14:path="circle">
                      <w14:fillToRect w14:l="50000" w14:t="50000" w14:r="50000" w14:b="50000"/>
                    </w14:path>
                  </w14:gradFill>
                </w14:textFill>
              </w:rPr>
            </w:pPr>
            <w:r w:rsidRPr="005F3D0F">
              <w:rPr>
                <w:rFonts w:ascii="HG創英角ｺﾞｼｯｸUB" w:eastAsia="HG創英角ｺﾞｼｯｸUB" w:hAnsi="HG創英角ｺﾞｼｯｸUB" w:hint="eastAsia"/>
                <w:color w:val="000000" w:themeColor="text1"/>
                <w:sz w:val="52"/>
                <w:szCs w:val="52"/>
                <w14:textFill>
                  <w14:gradFill>
                    <w14:gsLst>
                      <w14:gs w14:pos="99000">
                        <w14:srgbClr w14:val="00B0F0"/>
                      </w14:gs>
                      <w14:gs w14:pos="2000">
                        <w14:srgbClr w14:val="FF0000"/>
                      </w14:gs>
                      <w14:gs w14:pos="31000">
                        <w14:srgbClr w14:val="FFC000"/>
                      </w14:gs>
                      <w14:gs w14:pos="61000">
                        <w14:srgbClr w14:val="00B050"/>
                      </w14:gs>
                    </w14:gsLst>
                    <w14:path w14:path="circle">
                      <w14:fillToRect w14:l="50000" w14:t="50000" w14:r="50000" w14:b="50000"/>
                    </w14:path>
                  </w14:gradFill>
                </w14:textFill>
              </w:rPr>
              <w:t>グラデーションの透過性</w:t>
            </w:r>
          </w:p>
          <w:p w:rsidR="004325DA" w:rsidRPr="00035B80" w:rsidRDefault="004325DA" w:rsidP="00367BB3">
            <w:pPr>
              <w:spacing w:line="240" w:lineRule="atLeast"/>
              <w:jc w:val="center"/>
              <w:rPr>
                <w:rFonts w:ascii="ＭＳ 明朝" w:hAnsi="ＭＳ 明朝"/>
                <w:color w:val="000000" w:themeColor="text1"/>
                <w:sz w:val="24"/>
                <w:szCs w:val="24"/>
                <w14:textFill>
                  <w14:gradFill>
                    <w14:gsLst>
                      <w14:gs w14:pos="99000">
                        <w14:srgbClr w14:val="00B0F0"/>
                      </w14:gs>
                      <w14:gs w14:pos="2000">
                        <w14:srgbClr w14:val="FF0000"/>
                      </w14:gs>
                      <w14:gs w14:pos="31000">
                        <w14:srgbClr w14:val="FFC000"/>
                      </w14:gs>
                      <w14:gs w14:pos="61000">
                        <w14:srgbClr w14:val="00B050"/>
                      </w14:gs>
                    </w14:gsLst>
                    <w14:path w14:path="circle">
                      <w14:fillToRect w14:l="50000" w14:t="50000" w14:r="50000" w14:b="50000"/>
                    </w14:path>
                  </w14:gradFill>
                </w14:textFill>
              </w:rPr>
            </w:pPr>
            <w:r w:rsidRPr="00035B80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となります。</w:t>
            </w:r>
          </w:p>
        </w:tc>
        <w:tc>
          <w:tcPr>
            <w:tcW w:w="6818" w:type="dxa"/>
          </w:tcPr>
          <w:p w:rsidR="004325DA" w:rsidRPr="00375ED6" w:rsidRDefault="004325DA" w:rsidP="00375ED6">
            <w:pPr>
              <w:spacing w:line="240" w:lineRule="atLeast"/>
              <w:ind w:firstLineChars="150" w:firstLine="36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75ED6">
              <w:rPr>
                <w:rFonts w:ascii="ＭＳ 明朝" w:hAnsi="ＭＳ 明朝" w:hint="eastAsia"/>
                <w:sz w:val="24"/>
                <w:szCs w:val="24"/>
                <w:highlight w:val="green"/>
              </w:rPr>
              <w:t>「</w:t>
            </w:r>
            <w:r w:rsidRPr="00375ED6">
              <w:rPr>
                <w:rFonts w:ascii="ＭＳ 明朝" w:hAnsi="ＭＳ 明朝" w:hint="eastAsia"/>
                <w:b/>
                <w:sz w:val="24"/>
                <w:szCs w:val="24"/>
                <w:highlight w:val="green"/>
              </w:rPr>
              <w:t>透明度</w:t>
            </w:r>
            <w:r w:rsidRPr="00375ED6">
              <w:rPr>
                <w:rFonts w:ascii="ＭＳ 明朝" w:hAnsi="ＭＳ 明朝" w:hint="eastAsia"/>
                <w:sz w:val="24"/>
                <w:szCs w:val="24"/>
                <w:highlight w:val="green"/>
              </w:rPr>
              <w:t>」を設定してみましょう。</w:t>
            </w:r>
          </w:p>
          <w:p w:rsidR="004325DA" w:rsidRPr="00035B80" w:rsidRDefault="004325DA" w:rsidP="00367BB3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035B80">
              <w:rPr>
                <w:rFonts w:ascii="ＭＳ 明朝" w:hAnsi="ＭＳ 明朝" w:hint="eastAsia"/>
                <w:sz w:val="24"/>
                <w:szCs w:val="24"/>
              </w:rPr>
              <w:t>例えば、極端ですが</w:t>
            </w:r>
          </w:p>
          <w:p w:rsidR="00035B80" w:rsidRDefault="004325DA" w:rsidP="00367BB3">
            <w:pPr>
              <w:pStyle w:val="a3"/>
              <w:spacing w:line="240" w:lineRule="atLeast"/>
              <w:ind w:leftChars="0" w:left="360"/>
              <w:jc w:val="left"/>
              <w:rPr>
                <w:sz w:val="24"/>
                <w:szCs w:val="24"/>
              </w:rPr>
            </w:pPr>
            <w:r w:rsidRPr="00035B80">
              <w:rPr>
                <w:rFonts w:hint="eastAsia"/>
                <w:sz w:val="24"/>
                <w:szCs w:val="24"/>
              </w:rPr>
              <w:t>表示される画面で、「</w:t>
            </w:r>
            <w:r w:rsidRPr="00035B80">
              <w:rPr>
                <w:rFonts w:hint="eastAsia"/>
                <w:b/>
                <w:sz w:val="24"/>
                <w:szCs w:val="24"/>
              </w:rPr>
              <w:t>グラデーションの分岐点</w:t>
            </w:r>
            <w:r w:rsidRPr="00035B80">
              <w:rPr>
                <w:rFonts w:hint="eastAsia"/>
                <w:sz w:val="24"/>
                <w:szCs w:val="24"/>
              </w:rPr>
              <w:t>」のスライダー上にあるボタン「</w:t>
            </w:r>
            <w:r w:rsidRPr="00035B80">
              <w:rPr>
                <w:sz w:val="24"/>
                <w:szCs w:val="24"/>
              </w:rPr>
              <w:object w:dxaOrig="450" w:dyaOrig="675">
                <v:shape id="_x0000_i1031" type="#_x0000_t75" style="width:22.5pt;height:33.75pt" o:ole="">
                  <v:imagedata r:id="rId18" o:title=""/>
                </v:shape>
                <o:OLEObject Type="Embed" ProgID="PBrush" ShapeID="_x0000_i1031" DrawAspect="Content" ObjectID="_1545552813" r:id="rId19"/>
              </w:object>
            </w:r>
            <w:r w:rsidRPr="00035B80">
              <w:rPr>
                <w:rFonts w:hint="eastAsia"/>
                <w:sz w:val="24"/>
                <w:szCs w:val="24"/>
              </w:rPr>
              <w:t>」をクリックして、</w:t>
            </w:r>
          </w:p>
          <w:p w:rsidR="004325DA" w:rsidRPr="00035B80" w:rsidRDefault="004325DA" w:rsidP="00367BB3">
            <w:pPr>
              <w:pStyle w:val="a3"/>
              <w:spacing w:line="240" w:lineRule="atLeast"/>
              <w:ind w:leftChars="0" w:left="36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35B80">
              <w:rPr>
                <w:rFonts w:hint="eastAsia"/>
                <w:sz w:val="24"/>
                <w:szCs w:val="24"/>
              </w:rPr>
              <w:t>「透明度」＝１００％。</w:t>
            </w:r>
          </w:p>
          <w:p w:rsidR="004325DA" w:rsidRDefault="00375ED6" w:rsidP="00367BB3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object w:dxaOrig="4950" w:dyaOrig="4095">
                <v:shape id="_x0000_i1032" type="#_x0000_t75" style="width:227.95pt;height:188.55pt" o:ole="">
                  <v:imagedata r:id="rId20" o:title=""/>
                </v:shape>
                <o:OLEObject Type="Embed" ProgID="PBrush" ShapeID="_x0000_i1032" DrawAspect="Content" ObjectID="_1545552814" r:id="rId21"/>
              </w:object>
            </w:r>
            <w:r w:rsidR="00035B80">
              <w:t xml:space="preserve"> </w:t>
            </w:r>
            <w:r w:rsidR="004325DA">
              <w:rPr>
                <w:rFonts w:hint="eastAsia"/>
              </w:rPr>
              <w:t>で</w:t>
            </w:r>
          </w:p>
          <w:p w:rsidR="004325DA" w:rsidRPr="00CB22A2" w:rsidRDefault="004325DA" w:rsidP="00367BB3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 w:val="52"/>
                <w:szCs w:val="52"/>
              </w:rPr>
            </w:pPr>
            <w:r w:rsidRPr="00B45CB5">
              <w:rPr>
                <w:rFonts w:ascii="HG創英角ｺﾞｼｯｸUB" w:eastAsia="HG創英角ｺﾞｼｯｸUB" w:hAnsi="HG創英角ｺﾞｼｯｸUB" w:hint="eastAsia"/>
                <w:color w:val="000000" w:themeColor="text1"/>
                <w:sz w:val="52"/>
                <w:szCs w:val="52"/>
                <w14:textFill>
                  <w14:gradFill>
                    <w14:gsLst>
                      <w14:gs w14:pos="99000">
                        <w14:srgbClr w14:val="00B0F0"/>
                      </w14:gs>
                      <w14:gs w14:pos="2000">
                        <w14:srgbClr w14:val="FF0000"/>
                      </w14:gs>
                      <w14:gs w14:pos="31000">
                        <w14:srgbClr w14:val="FFC000"/>
                      </w14:gs>
                      <w14:gs w14:pos="61000">
                        <w14:srgbClr w14:val="00B050">
                          <w14:alpha w14:val="100000"/>
                        </w14:srgbClr>
                      </w14:gs>
                    </w14:gsLst>
                    <w14:path w14:path="circle">
                      <w14:fillToRect w14:l="50000" w14:t="50000" w14:r="50000" w14:b="50000"/>
                    </w14:path>
                  </w14:gradFill>
                </w14:textFill>
              </w:rPr>
              <w:t>グラデーションの透過性</w:t>
            </w:r>
          </w:p>
          <w:p w:rsidR="004325DA" w:rsidRPr="00035B80" w:rsidRDefault="004325DA" w:rsidP="00367BB3">
            <w:pPr>
              <w:spacing w:line="240" w:lineRule="atLeast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035B80">
              <w:rPr>
                <w:rFonts w:ascii="ＭＳ 明朝" w:hAnsi="ＭＳ 明朝" w:hint="eastAsia"/>
                <w:sz w:val="24"/>
                <w:szCs w:val="24"/>
              </w:rPr>
              <w:t>となります。</w:t>
            </w:r>
          </w:p>
          <w:p w:rsidR="004325DA" w:rsidRPr="00035B80" w:rsidRDefault="00035B80" w:rsidP="00035B80">
            <w:pPr>
              <w:shd w:val="clear" w:color="auto" w:fill="FFD966" w:themeFill="accent4" w:themeFillTint="99"/>
              <w:spacing w:line="240" w:lineRule="atLeast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035B80">
              <w:rPr>
                <w:rFonts w:ascii="ＭＳ 明朝" w:hAnsi="ＭＳ 明朝" w:hint="eastAsia"/>
                <w:sz w:val="24"/>
                <w:szCs w:val="24"/>
              </w:rPr>
              <w:t>以下のグラデーションの文字列を、「</w:t>
            </w:r>
            <w:r w:rsidRPr="00035B80">
              <w:rPr>
                <w:rFonts w:ascii="ＭＳ 明朝" w:hAnsi="ＭＳ 明朝" w:hint="eastAsia"/>
                <w:b/>
                <w:sz w:val="24"/>
                <w:szCs w:val="24"/>
              </w:rPr>
              <w:t>透過性</w:t>
            </w:r>
            <w:r w:rsidRPr="00035B80">
              <w:rPr>
                <w:rFonts w:ascii="ＭＳ 明朝" w:hAnsi="ＭＳ 明朝" w:hint="eastAsia"/>
                <w:sz w:val="24"/>
                <w:szCs w:val="24"/>
              </w:rPr>
              <w:t>」「</w:t>
            </w:r>
            <w:r w:rsidRPr="00035B80">
              <w:rPr>
                <w:rFonts w:ascii="ＭＳ 明朝" w:hAnsi="ＭＳ 明朝" w:hint="eastAsia"/>
                <w:b/>
                <w:sz w:val="24"/>
                <w:szCs w:val="24"/>
              </w:rPr>
              <w:t>分岐点</w:t>
            </w:r>
            <w:r w:rsidRPr="00035B80">
              <w:rPr>
                <w:rFonts w:ascii="ＭＳ 明朝" w:hAnsi="ＭＳ 明朝" w:hint="eastAsia"/>
                <w:sz w:val="24"/>
                <w:szCs w:val="24"/>
              </w:rPr>
              <w:t>」・「</w:t>
            </w:r>
            <w:r w:rsidRPr="00035B80">
              <w:rPr>
                <w:rFonts w:ascii="ＭＳ 明朝" w:hAnsi="ＭＳ 明朝" w:hint="eastAsia"/>
                <w:b/>
                <w:sz w:val="24"/>
                <w:szCs w:val="24"/>
              </w:rPr>
              <w:t>種類</w:t>
            </w:r>
            <w:r w:rsidRPr="00035B80">
              <w:rPr>
                <w:rFonts w:ascii="ＭＳ 明朝" w:hAnsi="ＭＳ 明朝" w:hint="eastAsia"/>
                <w:sz w:val="24"/>
                <w:szCs w:val="24"/>
              </w:rPr>
              <w:t>」で様々自由に変更してみましょう。</w:t>
            </w:r>
          </w:p>
          <w:p w:rsidR="004325DA" w:rsidRDefault="004325DA" w:rsidP="00367BB3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object w:dxaOrig="3000" w:dyaOrig="885">
                <v:shape id="_x0000_i1033" type="#_x0000_t75" style="width:150pt;height:44.25pt" o:ole="">
                  <v:imagedata r:id="rId22" o:title=""/>
                </v:shape>
                <o:OLEObject Type="Embed" ProgID="PBrush" ShapeID="_x0000_i1033" DrawAspect="Content" ObjectID="_1545552815" r:id="rId23"/>
              </w:object>
            </w:r>
            <w:r>
              <w:rPr>
                <w:rFonts w:hint="eastAsia"/>
              </w:rPr>
              <w:t xml:space="preserve">　</w:t>
            </w:r>
            <w:r>
              <w:object w:dxaOrig="1425" w:dyaOrig="720">
                <v:shape id="_x0000_i1034" type="#_x0000_t75" style="width:71.25pt;height:36pt" o:ole="">
                  <v:imagedata r:id="rId24" o:title=""/>
                </v:shape>
                <o:OLEObject Type="Embed" ProgID="PBrush" ShapeID="_x0000_i1034" DrawAspect="Content" ObjectID="_1545552816" r:id="rId25"/>
              </w:object>
            </w:r>
          </w:p>
          <w:p w:rsidR="004325DA" w:rsidRPr="00CB22A2" w:rsidRDefault="004325DA" w:rsidP="00367BB3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 w:val="52"/>
                <w:szCs w:val="52"/>
              </w:rPr>
            </w:pPr>
            <w:r w:rsidRPr="00677EA5">
              <w:rPr>
                <w:rFonts w:ascii="HG創英角ｺﾞｼｯｸUB" w:eastAsia="HG創英角ｺﾞｼｯｸUB" w:hAnsi="HG創英角ｺﾞｼｯｸUB" w:hint="eastAsia"/>
                <w:sz w:val="52"/>
                <w:szCs w:val="52"/>
                <w14:textFill>
                  <w14:gradFill>
                    <w14:gsLst>
                      <w14:gs w14:pos="98000">
                        <w14:srgbClr w14:val="00B050"/>
                      </w14:gs>
                      <w14:gs w14:pos="2000">
                        <w14:schemeClr w14:val="accent5">
                          <w14:lumMod w14:val="75000"/>
                        </w14:schemeClr>
                      </w14:gs>
                      <w14:gs w14:pos="53000">
                        <w14:srgbClr w14:val="FFC000"/>
                      </w14:gs>
                    </w14:gsLst>
                    <w14:lin w14:ang="0" w14:scaled="0"/>
                  </w14:gradFill>
                </w14:textFill>
              </w:rPr>
              <w:t>グラデーションの透過性</w:t>
            </w:r>
          </w:p>
          <w:p w:rsidR="004325DA" w:rsidRDefault="004325DA" w:rsidP="00367BB3">
            <w:pPr>
              <w:spacing w:line="240" w:lineRule="atLeast"/>
              <w:jc w:val="center"/>
              <w:rPr>
                <w:rFonts w:ascii="HG創英角ﾎﾟｯﾌﾟ体" w:eastAsia="HG創英角ﾎﾟｯﾌﾟ体" w:hAnsi="HG創英角ﾎﾟｯﾌﾟ体"/>
                <w:szCs w:val="21"/>
              </w:rPr>
            </w:pPr>
            <w:r>
              <w:object w:dxaOrig="3000" w:dyaOrig="900">
                <v:shape id="_x0000_i1035" type="#_x0000_t75" style="width:150pt;height:45pt" o:ole="">
                  <v:imagedata r:id="rId26" o:title=""/>
                </v:shape>
                <o:OLEObject Type="Embed" ProgID="PBrush" ShapeID="_x0000_i1035" DrawAspect="Content" ObjectID="_1545552817" r:id="rId27"/>
              </w:object>
            </w:r>
            <w:r>
              <w:rPr>
                <w:rFonts w:hint="eastAsia"/>
              </w:rPr>
              <w:t xml:space="preserve">　</w:t>
            </w:r>
            <w:r>
              <w:object w:dxaOrig="2730" w:dyaOrig="795">
                <v:shape id="_x0000_i1036" type="#_x0000_t75" style="width:136.5pt;height:39.75pt" o:ole="">
                  <v:imagedata r:id="rId28" o:title=""/>
                </v:shape>
                <o:OLEObject Type="Embed" ProgID="PBrush" ShapeID="_x0000_i1036" DrawAspect="Content" ObjectID="_1545552818" r:id="rId29"/>
              </w:object>
            </w:r>
          </w:p>
          <w:p w:rsidR="004325DA" w:rsidRDefault="004325DA" w:rsidP="00367BB3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 w:val="52"/>
                <w:szCs w:val="52"/>
              </w:rPr>
            </w:pPr>
            <w:r w:rsidRPr="00677EA5">
              <w:rPr>
                <w:rFonts w:ascii="HG創英角ｺﾞｼｯｸUB" w:eastAsia="HG創英角ｺﾞｼｯｸUB" w:hAnsi="HG創英角ｺﾞｼｯｸUB" w:hint="eastAsia"/>
                <w:sz w:val="52"/>
                <w:szCs w:val="52"/>
                <w14:textFill>
                  <w14:gradFill>
                    <w14:gsLst>
                      <w14:gs w14:pos="77435">
                        <w14:schemeClr w14:val="accent4">
                          <w14:lumMod w14:val="60000"/>
                          <w14:lumOff w14:val="40000"/>
                        </w14:schemeClr>
                      </w14:gs>
                      <w14:gs w14:pos="26225">
                        <w14:schemeClr w14:val="tx2">
                          <w14:lumMod w14:val="75000"/>
                        </w14:schemeClr>
                      </w14:gs>
                      <w14:gs w14:pos="98000">
                        <w14:srgbClr w14:val="00B0F0"/>
                      </w14:gs>
                      <w14:gs w14:pos="2000">
                        <w14:srgbClr w14:val="FF0000"/>
                      </w14:gs>
                      <w14:gs w14:pos="53000">
                        <w14:schemeClr w14:val="accent6">
                          <w14:lumMod w14:val="75000"/>
                        </w14:schemeClr>
                      </w14:gs>
                    </w14:gsLst>
                    <w14:lin w14:ang="13500000" w14:scaled="0"/>
                  </w14:gradFill>
                </w14:textFill>
              </w:rPr>
              <w:t>グラデーションの透過性</w:t>
            </w:r>
          </w:p>
          <w:p w:rsidR="004325DA" w:rsidRPr="00677EA5" w:rsidRDefault="004325DA" w:rsidP="00367BB3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Cs w:val="21"/>
              </w:rPr>
            </w:pPr>
            <w:r>
              <w:object w:dxaOrig="2955" w:dyaOrig="900">
                <v:shape id="_x0000_i1037" type="#_x0000_t75" style="width:147.75pt;height:45pt" o:ole="">
                  <v:imagedata r:id="rId30" o:title=""/>
                </v:shape>
                <o:OLEObject Type="Embed" ProgID="PBrush" ShapeID="_x0000_i1037" DrawAspect="Content" ObjectID="_1545552819" r:id="rId31"/>
              </w:object>
            </w:r>
            <w:r>
              <w:rPr>
                <w:rFonts w:hint="eastAsia"/>
              </w:rPr>
              <w:t xml:space="preserve">　</w:t>
            </w:r>
            <w:r>
              <w:object w:dxaOrig="1650" w:dyaOrig="720">
                <v:shape id="_x0000_i1038" type="#_x0000_t75" style="width:82.5pt;height:36pt" o:ole="">
                  <v:imagedata r:id="rId32" o:title=""/>
                </v:shape>
                <o:OLEObject Type="Embed" ProgID="PBrush" ShapeID="_x0000_i1038" DrawAspect="Content" ObjectID="_1545552820" r:id="rId33"/>
              </w:object>
            </w:r>
          </w:p>
          <w:p w:rsidR="004325DA" w:rsidRPr="00677EA5" w:rsidRDefault="004325DA" w:rsidP="00367BB3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 w:val="52"/>
                <w:szCs w:val="52"/>
              </w:rPr>
            </w:pPr>
            <w:r w:rsidRPr="00CD278C">
              <w:rPr>
                <w:rFonts w:ascii="HG創英角ｺﾞｼｯｸUB" w:eastAsia="HG創英角ｺﾞｼｯｸUB" w:hAnsi="HG創英角ｺﾞｼｯｸUB" w:hint="eastAsia"/>
                <w:sz w:val="52"/>
                <w:szCs w:val="52"/>
                <w14:textFill>
                  <w14:gradFill>
                    <w14:gsLst>
                      <w14:gs w14:pos="98000">
                        <w14:srgbClr w14:val="00B050"/>
                      </w14:gs>
                      <w14:gs w14:pos="2000">
                        <w14:srgbClr w14:val="0070C0"/>
                      </w14:gs>
                    </w14:gsLst>
                    <w14:path w14:path="circle">
                      <w14:fillToRect w14:l="0" w14:t="100000" w14:r="100000" w14:b="0"/>
                    </w14:path>
                  </w14:gradFill>
                </w14:textFill>
              </w:rPr>
              <w:t>グラデーションの透過性</w:t>
            </w:r>
          </w:p>
        </w:tc>
      </w:tr>
    </w:tbl>
    <w:p w:rsidR="004325DA" w:rsidRDefault="004325DA" w:rsidP="004325DA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文字列を入力し、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に「透明度」の操作で「グラデーション」に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4325DA" w:rsidRPr="00CD278C" w:rsidRDefault="004325DA" w:rsidP="004325DA">
      <w:pPr>
        <w:spacing w:line="240" w:lineRule="atLeast"/>
        <w:jc w:val="center"/>
        <w:rPr>
          <w:b/>
          <w:sz w:val="24"/>
          <w:szCs w:val="24"/>
        </w:rPr>
        <w:sectPr w:rsidR="004325DA" w:rsidRPr="00CD278C" w:rsidSect="00035B80">
          <w:pgSz w:w="14572" w:h="20639" w:code="12"/>
          <w:pgMar w:top="567" w:right="567" w:bottom="568" w:left="567" w:header="851" w:footer="992" w:gutter="0"/>
          <w:cols w:sep="1" w:space="425"/>
          <w:docGrid w:type="lines" w:linePitch="360"/>
        </w:sectPr>
      </w:pPr>
      <w:r w:rsidRPr="001914D7">
        <w:rPr>
          <w:rFonts w:hint="eastAsia"/>
          <w:sz w:val="24"/>
          <w:szCs w:val="24"/>
        </w:rPr>
        <w:t>最初に文字を入力します。</w:t>
      </w:r>
      <w:r w:rsidRPr="00CD278C">
        <w:rPr>
          <w:rFonts w:hint="eastAsia"/>
          <w:b/>
          <w:sz w:val="24"/>
          <w:szCs w:val="24"/>
        </w:rPr>
        <w:t>好きなグラデーションの色で練習しましょう。分岐点の操作が大切です。</w:t>
      </w:r>
    </w:p>
    <w:p w:rsidR="004325DA" w:rsidRDefault="004325DA" w:rsidP="004325DA">
      <w:pPr>
        <w:rPr>
          <w:szCs w:val="21"/>
        </w:rPr>
      </w:pPr>
      <w:r w:rsidRPr="000820E3">
        <w:rPr>
          <w:rFonts w:hint="eastAsia"/>
          <w:b/>
          <w:szCs w:val="21"/>
        </w:rPr>
        <w:t>１．</w:t>
      </w:r>
    </w:p>
    <w:p w:rsidR="004325DA" w:rsidRPr="001C3643" w:rsidRDefault="004325DA" w:rsidP="004325DA">
      <w:pPr>
        <w:jc w:val="center"/>
        <w:rPr>
          <w:rFonts w:ascii="HG創英角ｺﾞｼｯｸUB" w:eastAsia="HG創英角ｺﾞｼｯｸUB" w:hAnsi="HG創英角ｺﾞｼｯｸUB"/>
          <w:sz w:val="72"/>
          <w:szCs w:val="72"/>
        </w:rPr>
      </w:pPr>
      <w:r w:rsidRPr="001C3643">
        <w:rPr>
          <w:rFonts w:ascii="HG創英角ｺﾞｼｯｸUB" w:eastAsia="HG創英角ｺﾞｼｯｸUB" w:hAnsi="HG創英角ｺﾞｼｯｸUB" w:hint="eastAsia"/>
          <w:sz w:val="72"/>
          <w:szCs w:val="72"/>
          <w14:textFill>
            <w14:gradFill>
              <w14:gsLst>
                <w14:gs w14:pos="0">
                  <w14:srgbClr w14:val="3399FF"/>
                </w14:gs>
                <w14:gs w14:pos="11000">
                  <w14:srgbClr w14:val="00CCCC">
                    <w14:alpha w14:val="100000"/>
                  </w14:srgbClr>
                </w14:gs>
                <w14:gs w14:pos="47000">
                  <w14:srgbClr w14:val="9999FF"/>
                </w14:gs>
                <w14:gs w14:pos="60001">
                  <w14:srgbClr w14:val="2E6792"/>
                </w14:gs>
                <w14:gs w14:pos="71001">
                  <w14:srgbClr w14:val="3333CC"/>
                </w14:gs>
                <w14:gs w14:pos="81000">
                  <w14:srgbClr w14:val="1170FF"/>
                </w14:gs>
                <w14:gs w14:pos="100000">
                  <w14:srgbClr w14:val="006699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サファイア</w:t>
      </w:r>
    </w:p>
    <w:p w:rsidR="004325DA" w:rsidRPr="00035B80" w:rsidRDefault="004325DA" w:rsidP="004325DA">
      <w:pPr>
        <w:jc w:val="center"/>
        <w:rPr>
          <w:sz w:val="24"/>
          <w:szCs w:val="24"/>
        </w:rPr>
      </w:pPr>
      <w:r w:rsidRPr="00035B80">
        <w:rPr>
          <w:rFonts w:hint="eastAsia"/>
          <w:sz w:val="24"/>
          <w:szCs w:val="24"/>
        </w:rPr>
        <w:t>フォント＝</w:t>
      </w:r>
      <w:r w:rsidRPr="00035B80">
        <w:rPr>
          <w:rFonts w:hint="eastAsia"/>
          <w:sz w:val="24"/>
          <w:szCs w:val="24"/>
        </w:rPr>
        <w:t>HG</w:t>
      </w:r>
      <w:r w:rsidRPr="00035B80">
        <w:rPr>
          <w:rFonts w:hint="eastAsia"/>
          <w:sz w:val="24"/>
          <w:szCs w:val="24"/>
        </w:rPr>
        <w:t>創英角ｺﾞｼｯｸ</w:t>
      </w:r>
      <w:r w:rsidRPr="00035B80">
        <w:rPr>
          <w:rFonts w:hint="eastAsia"/>
          <w:sz w:val="24"/>
          <w:szCs w:val="24"/>
        </w:rPr>
        <w:t>UB</w:t>
      </w:r>
      <w:r w:rsidRPr="00035B80">
        <w:rPr>
          <w:rFonts w:hint="eastAsia"/>
          <w:sz w:val="24"/>
          <w:szCs w:val="24"/>
        </w:rPr>
        <w:t xml:space="preserve">　３６ポイント</w:t>
      </w:r>
    </w:p>
    <w:p w:rsidR="004325DA" w:rsidRDefault="00375ED6" w:rsidP="004325D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619375" cy="178117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5DA" w:rsidRDefault="004325DA" w:rsidP="004325D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5A9E2EA1" wp14:editId="016FBF04">
            <wp:extent cx="2638425" cy="54292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5DA" w:rsidRPr="00B84070" w:rsidRDefault="004325DA" w:rsidP="004325DA">
      <w:pPr>
        <w:rPr>
          <w:b/>
          <w:szCs w:val="21"/>
        </w:rPr>
      </w:pPr>
      <w:r w:rsidRPr="00B84070">
        <w:rPr>
          <w:rFonts w:hint="eastAsia"/>
          <w:b/>
          <w:szCs w:val="21"/>
        </w:rPr>
        <w:t>２．</w:t>
      </w:r>
    </w:p>
    <w:p w:rsidR="004325DA" w:rsidRPr="00D41E24" w:rsidRDefault="004325DA" w:rsidP="004325DA">
      <w:pPr>
        <w:jc w:val="center"/>
        <w:rPr>
          <w:rFonts w:ascii="富士ポップ" w:eastAsia="富士ポップ" w:hAnsi="HG創英角ﾎﾟｯﾌﾟ体"/>
          <w:sz w:val="96"/>
          <w:szCs w:val="96"/>
        </w:rPr>
      </w:pPr>
      <w:r w:rsidRPr="00EA570D">
        <w:rPr>
          <w:rFonts w:ascii="富士ポップ" w:eastAsia="富士ポップ" w:hAnsi="HG創英角ﾎﾟｯﾌﾟ体" w:hint="eastAsia"/>
          <w:sz w:val="96"/>
          <w:szCs w:val="96"/>
          <w14:textFill>
            <w14:gradFill>
              <w14:gsLst>
                <w14:gs w14:pos="0">
                  <w14:srgbClr w14:val="FC9FCB"/>
                </w14:gs>
                <w14:gs w14:pos="22000">
                  <w14:srgbClr w14:val="F8B049"/>
                </w14:gs>
                <w14:gs w14:pos="46000">
                  <w14:srgbClr w14:val="FEE7F2"/>
                </w14:gs>
                <w14:gs w14:pos="67000">
                  <w14:srgbClr w14:val="C50849">
                    <w14:alpha w14:val="50000"/>
                  </w14:srgbClr>
                </w14:gs>
                <w14:gs w14:pos="85000">
                  <w14:srgbClr w14:val="B43E85">
                    <w14:alpha w14:val="50000"/>
                  </w14:srgbClr>
                </w14:gs>
                <w14:gs w14:pos="100000">
                  <w14:srgbClr w14:val="F8B049"/>
                </w14:gs>
              </w14:gsLst>
              <w14:lin w14:ang="16200000" w14:scaled="0"/>
            </w14:gradFill>
          </w14:textFill>
        </w:rPr>
        <w:t>Facet cut</w:t>
      </w:r>
    </w:p>
    <w:p w:rsidR="004325DA" w:rsidRPr="00035B80" w:rsidRDefault="004325DA" w:rsidP="004325DA">
      <w:pPr>
        <w:jc w:val="center"/>
        <w:rPr>
          <w:sz w:val="24"/>
          <w:szCs w:val="24"/>
        </w:rPr>
      </w:pPr>
      <w:r w:rsidRPr="00035B80">
        <w:rPr>
          <w:rFonts w:hint="eastAsia"/>
          <w:sz w:val="24"/>
          <w:szCs w:val="24"/>
        </w:rPr>
        <w:t>フォント＝富士ポップ　４８ポイント</w:t>
      </w:r>
    </w:p>
    <w:p w:rsidR="004325DA" w:rsidRDefault="00375ED6" w:rsidP="004325D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771775" cy="186690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5DA" w:rsidRDefault="004325DA" w:rsidP="004325D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6AC6C072" wp14:editId="65D1BFCF">
            <wp:extent cx="2676525" cy="61912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5DA" w:rsidRDefault="004325DA" w:rsidP="004325DA">
      <w:pPr>
        <w:jc w:val="center"/>
        <w:rPr>
          <w:szCs w:val="21"/>
        </w:rPr>
      </w:pPr>
    </w:p>
    <w:p w:rsidR="004325DA" w:rsidRPr="00035B80" w:rsidRDefault="004325DA" w:rsidP="004325DA">
      <w:pPr>
        <w:jc w:val="center"/>
        <w:rPr>
          <w:sz w:val="24"/>
          <w:szCs w:val="24"/>
        </w:rPr>
      </w:pPr>
      <w:r w:rsidRPr="00035B80">
        <w:rPr>
          <w:rFonts w:hint="eastAsia"/>
          <w:sz w:val="24"/>
          <w:szCs w:val="24"/>
          <w:shd w:val="clear" w:color="auto" w:fill="FFD966" w:themeFill="accent4" w:themeFillTint="99"/>
        </w:rPr>
        <w:t>上の設定でスライダー</w:t>
      </w:r>
      <w:r w:rsidRPr="00035B80">
        <w:rPr>
          <w:rFonts w:hint="eastAsia"/>
          <w:b/>
          <w:sz w:val="24"/>
          <w:szCs w:val="24"/>
          <w:shd w:val="clear" w:color="auto" w:fill="FFD966" w:themeFill="accent4" w:themeFillTint="99"/>
        </w:rPr>
        <w:t>位置</w:t>
      </w:r>
      <w:r w:rsidRPr="00035B80">
        <w:rPr>
          <w:rFonts w:hint="eastAsia"/>
          <w:sz w:val="24"/>
          <w:szCs w:val="24"/>
          <w:shd w:val="clear" w:color="auto" w:fill="FFD966" w:themeFill="accent4" w:themeFillTint="99"/>
        </w:rPr>
        <w:t>、</w:t>
      </w:r>
      <w:r w:rsidRPr="00035B80">
        <w:rPr>
          <w:rFonts w:hint="eastAsia"/>
          <w:b/>
          <w:sz w:val="24"/>
          <w:szCs w:val="24"/>
          <w:shd w:val="clear" w:color="auto" w:fill="FFD966" w:themeFill="accent4" w:themeFillTint="99"/>
        </w:rPr>
        <w:t>種類</w:t>
      </w:r>
      <w:r w:rsidRPr="00035B80">
        <w:rPr>
          <w:rFonts w:hint="eastAsia"/>
          <w:sz w:val="24"/>
          <w:szCs w:val="24"/>
          <w:shd w:val="clear" w:color="auto" w:fill="FFD966" w:themeFill="accent4" w:themeFillTint="99"/>
        </w:rPr>
        <w:t>を変更すると</w:t>
      </w:r>
    </w:p>
    <w:p w:rsidR="004325DA" w:rsidRPr="00D41E24" w:rsidRDefault="004325DA" w:rsidP="004325DA">
      <w:pPr>
        <w:jc w:val="center"/>
        <w:rPr>
          <w:rFonts w:ascii="富士ポップ" w:eastAsia="富士ポップ" w:hAnsi="HG創英角ﾎﾟｯﾌﾟ体"/>
          <w:sz w:val="96"/>
          <w:szCs w:val="96"/>
        </w:rPr>
      </w:pPr>
      <w:r>
        <w:rPr>
          <w:rFonts w:hint="eastAsia"/>
          <w:szCs w:val="21"/>
        </w:rPr>
        <w:t xml:space="preserve">　</w:t>
      </w:r>
      <w:r w:rsidRPr="001C3643">
        <w:rPr>
          <w:rFonts w:ascii="富士ポップ" w:eastAsia="富士ポップ" w:hAnsi="HG創英角ﾎﾟｯﾌﾟ体" w:hint="eastAsia"/>
          <w:sz w:val="96"/>
          <w:szCs w:val="96"/>
          <w14:textFill>
            <w14:gradFill>
              <w14:gsLst>
                <w14:gs w14:pos="0">
                  <w14:srgbClr w14:val="FC9FCB">
                    <w14:lumMod w14:val="0"/>
                  </w14:srgbClr>
                </w14:gs>
                <w14:gs w14:pos="22000">
                  <w14:srgbClr w14:val="F8B049"/>
                </w14:gs>
                <w14:gs w14:pos="46000">
                  <w14:srgbClr w14:val="FEE7F2"/>
                </w14:gs>
                <w14:gs w14:pos="67000">
                  <w14:srgbClr w14:val="C50849">
                    <w14:alpha w14:val="50000"/>
                  </w14:srgbClr>
                </w14:gs>
                <w14:gs w14:pos="85000">
                  <w14:srgbClr w14:val="B43E85">
                    <w14:alpha w14:val="50000"/>
                  </w14:srgbClr>
                </w14:gs>
                <w14:gs w14:pos="100000">
                  <w14:srgbClr w14:val="F8B049">
                    <w14:lumMod w14:val="0"/>
                  </w14:srgbClr>
                </w14:gs>
              </w14:gsLst>
              <w14:lin w14:ang="0" w14:scaled="0"/>
            </w14:gradFill>
          </w14:textFill>
        </w:rPr>
        <w:t>Facet cut</w:t>
      </w:r>
    </w:p>
    <w:p w:rsidR="00035B80" w:rsidRDefault="00035B80" w:rsidP="00035B80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27D13B58" wp14:editId="20DE5F7C">
            <wp:extent cx="2019300" cy="1363396"/>
            <wp:effectExtent l="19050" t="19050" r="19050" b="2730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678" cy="136702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35B80" w:rsidRDefault="00035B80" w:rsidP="00035B80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0E01DA96" wp14:editId="782B6B5B">
            <wp:extent cx="2628900" cy="53340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B80" w:rsidRDefault="00035B80" w:rsidP="004325DA">
      <w:pPr>
        <w:jc w:val="center"/>
        <w:rPr>
          <w:szCs w:val="21"/>
        </w:rPr>
      </w:pPr>
    </w:p>
    <w:p w:rsidR="00035B80" w:rsidRDefault="00035B80" w:rsidP="004325DA">
      <w:pPr>
        <w:rPr>
          <w:rFonts w:hint="eastAsia"/>
          <w:szCs w:val="21"/>
        </w:rPr>
      </w:pPr>
    </w:p>
    <w:p w:rsidR="004325DA" w:rsidRPr="00CD278C" w:rsidRDefault="004325DA" w:rsidP="004325DA">
      <w:pPr>
        <w:shd w:val="clear" w:color="auto" w:fill="A8D08D" w:themeFill="accent6" w:themeFillTint="99"/>
        <w:jc w:val="center"/>
        <w:rPr>
          <w:b/>
          <w:sz w:val="22"/>
          <w:szCs w:val="22"/>
        </w:rPr>
      </w:pPr>
      <w:r w:rsidRPr="00CD278C">
        <w:rPr>
          <w:rFonts w:hint="eastAsia"/>
          <w:b/>
          <w:sz w:val="22"/>
          <w:szCs w:val="22"/>
        </w:rPr>
        <w:t>「種類」「方向」「</w:t>
      </w:r>
      <w:r>
        <w:rPr>
          <w:rFonts w:hint="eastAsia"/>
          <w:b/>
          <w:sz w:val="22"/>
          <w:szCs w:val="22"/>
        </w:rPr>
        <w:t>位置</w:t>
      </w:r>
      <w:r w:rsidRPr="00CD278C">
        <w:rPr>
          <w:rFonts w:hint="eastAsia"/>
          <w:b/>
          <w:sz w:val="22"/>
          <w:szCs w:val="22"/>
        </w:rPr>
        <w:t>」「明るさ」も自由に試して下さい！</w:t>
      </w:r>
    </w:p>
    <w:p w:rsidR="004325DA" w:rsidRDefault="004325DA" w:rsidP="004325DA">
      <w:pPr>
        <w:shd w:val="clear" w:color="auto" w:fill="A8D08D" w:themeFill="accent6" w:themeFillTint="99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3CA4B281" wp14:editId="1560D7CE">
            <wp:extent cx="2647950" cy="2952750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5DA" w:rsidRDefault="004325DA" w:rsidP="004325DA">
      <w:pPr>
        <w:shd w:val="clear" w:color="auto" w:fill="A8D08D" w:themeFill="accent6" w:themeFillTint="99"/>
        <w:jc w:val="center"/>
        <w:rPr>
          <w:b/>
          <w:sz w:val="24"/>
          <w:szCs w:val="24"/>
        </w:rPr>
      </w:pPr>
    </w:p>
    <w:p w:rsidR="004325DA" w:rsidRPr="00035B80" w:rsidRDefault="004325DA" w:rsidP="004325DA">
      <w:pPr>
        <w:rPr>
          <w:sz w:val="24"/>
          <w:szCs w:val="24"/>
        </w:rPr>
      </w:pPr>
    </w:p>
    <w:p w:rsidR="004325DA" w:rsidRPr="00035B80" w:rsidRDefault="004325DA" w:rsidP="004325DA">
      <w:pPr>
        <w:rPr>
          <w:sz w:val="24"/>
          <w:szCs w:val="24"/>
        </w:rPr>
      </w:pPr>
    </w:p>
    <w:p w:rsidR="004325DA" w:rsidRPr="00035B80" w:rsidRDefault="004325DA" w:rsidP="004325DA">
      <w:pPr>
        <w:rPr>
          <w:sz w:val="24"/>
          <w:szCs w:val="24"/>
        </w:rPr>
      </w:pPr>
    </w:p>
    <w:p w:rsidR="004325DA" w:rsidRPr="00035B80" w:rsidRDefault="004325DA" w:rsidP="004325DA">
      <w:pPr>
        <w:rPr>
          <w:sz w:val="24"/>
          <w:szCs w:val="24"/>
        </w:rPr>
      </w:pPr>
    </w:p>
    <w:p w:rsidR="004325DA" w:rsidRPr="00035B80" w:rsidRDefault="004325DA" w:rsidP="004325DA">
      <w:pPr>
        <w:rPr>
          <w:sz w:val="24"/>
          <w:szCs w:val="24"/>
        </w:rPr>
      </w:pPr>
    </w:p>
    <w:p w:rsidR="004325DA" w:rsidRPr="00035B80" w:rsidRDefault="004325DA" w:rsidP="004325DA">
      <w:pPr>
        <w:rPr>
          <w:sz w:val="24"/>
          <w:szCs w:val="24"/>
        </w:rPr>
      </w:pPr>
    </w:p>
    <w:p w:rsidR="004325DA" w:rsidRPr="00035B80" w:rsidRDefault="004325DA" w:rsidP="004325DA">
      <w:pPr>
        <w:rPr>
          <w:sz w:val="24"/>
          <w:szCs w:val="24"/>
        </w:rPr>
      </w:pPr>
    </w:p>
    <w:p w:rsidR="004325DA" w:rsidRPr="00035B80" w:rsidRDefault="004325DA" w:rsidP="004325DA">
      <w:pPr>
        <w:rPr>
          <w:sz w:val="24"/>
          <w:szCs w:val="24"/>
        </w:rPr>
      </w:pPr>
    </w:p>
    <w:p w:rsidR="004325DA" w:rsidRPr="00035B80" w:rsidRDefault="004325DA" w:rsidP="004325DA">
      <w:pPr>
        <w:rPr>
          <w:sz w:val="24"/>
          <w:szCs w:val="24"/>
        </w:rPr>
      </w:pPr>
    </w:p>
    <w:p w:rsidR="004325DA" w:rsidRPr="00035B80" w:rsidRDefault="004325DA" w:rsidP="004325DA">
      <w:pPr>
        <w:rPr>
          <w:sz w:val="24"/>
          <w:szCs w:val="24"/>
        </w:rPr>
      </w:pPr>
    </w:p>
    <w:p w:rsidR="004325DA" w:rsidRPr="00035B80" w:rsidRDefault="004325DA" w:rsidP="004325DA">
      <w:pPr>
        <w:rPr>
          <w:sz w:val="24"/>
          <w:szCs w:val="24"/>
        </w:rPr>
      </w:pPr>
    </w:p>
    <w:p w:rsidR="004325DA" w:rsidRPr="00035B80" w:rsidRDefault="004325DA" w:rsidP="004325DA">
      <w:pPr>
        <w:rPr>
          <w:sz w:val="24"/>
          <w:szCs w:val="24"/>
        </w:rPr>
      </w:pPr>
    </w:p>
    <w:p w:rsidR="004325DA" w:rsidRPr="00035B80" w:rsidRDefault="004325DA" w:rsidP="004325DA">
      <w:pPr>
        <w:rPr>
          <w:sz w:val="24"/>
          <w:szCs w:val="24"/>
        </w:rPr>
      </w:pPr>
    </w:p>
    <w:p w:rsidR="000D01FC" w:rsidRPr="00035B80" w:rsidRDefault="00375ED6">
      <w:pPr>
        <w:rPr>
          <w:rFonts w:hint="eastAsia"/>
          <w:sz w:val="24"/>
          <w:szCs w:val="24"/>
        </w:rPr>
      </w:pPr>
    </w:p>
    <w:sectPr w:rsidR="000D01FC" w:rsidRPr="00035B80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富士ポップ">
    <w:panose1 w:val="040F0709000000000000"/>
    <w:charset w:val="80"/>
    <w:family w:val="moder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AA42E9"/>
    <w:multiLevelType w:val="hybridMultilevel"/>
    <w:tmpl w:val="B43CD5EE"/>
    <w:lvl w:ilvl="0" w:tplc="44B2C6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5DA"/>
    <w:rsid w:val="00035B80"/>
    <w:rsid w:val="00375ED6"/>
    <w:rsid w:val="003E3AF7"/>
    <w:rsid w:val="004325DA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86DC98"/>
  <w15:chartTrackingRefBased/>
  <w15:docId w15:val="{104603BB-8D6F-4BEE-9E56-448D1FBC5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325DA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5DA"/>
    <w:pPr>
      <w:ind w:leftChars="400" w:left="840"/>
    </w:pPr>
  </w:style>
  <w:style w:type="table" w:styleId="a4">
    <w:name w:val="Table Grid"/>
    <w:basedOn w:val="a1"/>
    <w:uiPriority w:val="59"/>
    <w:rsid w:val="004325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9" Type="http://schemas.openxmlformats.org/officeDocument/2006/relationships/image" Target="media/image21.png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6.png"/><Relationship Id="rId42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oleObject" Target="embeddings/oleObject12.bin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24" Type="http://schemas.openxmlformats.org/officeDocument/2006/relationships/image" Target="media/image11.png"/><Relationship Id="rId32" Type="http://schemas.openxmlformats.org/officeDocument/2006/relationships/image" Target="media/image15.png"/><Relationship Id="rId37" Type="http://schemas.openxmlformats.org/officeDocument/2006/relationships/image" Target="media/image19.png"/><Relationship Id="rId40" Type="http://schemas.openxmlformats.org/officeDocument/2006/relationships/image" Target="media/image22.png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png"/><Relationship Id="rId36" Type="http://schemas.openxmlformats.org/officeDocument/2006/relationships/image" Target="media/image18.png"/><Relationship Id="rId10" Type="http://schemas.openxmlformats.org/officeDocument/2006/relationships/image" Target="media/image4.png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oleObject" Target="embeddings/oleObject11.bin"/><Relationship Id="rId30" Type="http://schemas.openxmlformats.org/officeDocument/2006/relationships/image" Target="media/image14.png"/><Relationship Id="rId35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2017-01-10T02:07:00Z</dcterms:created>
  <dcterms:modified xsi:type="dcterms:W3CDTF">2017-01-10T02:26:00Z</dcterms:modified>
</cp:coreProperties>
</file>